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534" w:type="dxa"/>
        <w:tblLayout w:type="fixed"/>
        <w:tblLook w:val="04A0"/>
      </w:tblPr>
      <w:tblGrid>
        <w:gridCol w:w="3968"/>
        <w:gridCol w:w="1558"/>
        <w:gridCol w:w="3938"/>
      </w:tblGrid>
      <w:tr w:rsidR="000B3549" w:rsidTr="00F14933">
        <w:tc>
          <w:tcPr>
            <w:tcW w:w="3968" w:type="dxa"/>
            <w:hideMark/>
          </w:tcPr>
          <w:p w:rsidR="000B3549" w:rsidRDefault="000B3549">
            <w:pPr>
              <w:pStyle w:val="a3"/>
              <w:ind w:firstLine="34"/>
              <w:rPr>
                <w:rFonts w:ascii="Times New Roman" w:hAnsi="Times New Roman"/>
                <w:sz w:val="28"/>
                <w:szCs w:val="28"/>
              </w:rPr>
            </w:pPr>
            <w:r>
              <w:rPr>
                <w:rFonts w:ascii="Times New Roman" w:hAnsi="Times New Roman"/>
                <w:sz w:val="28"/>
                <w:szCs w:val="28"/>
              </w:rPr>
              <w:t xml:space="preserve">СОГЛАСОВАНО  </w:t>
            </w:r>
          </w:p>
          <w:p w:rsidR="000B3549" w:rsidRDefault="000B3549">
            <w:pPr>
              <w:pStyle w:val="a3"/>
              <w:rPr>
                <w:rFonts w:ascii="Times New Roman" w:hAnsi="Times New Roman"/>
                <w:sz w:val="28"/>
                <w:szCs w:val="28"/>
              </w:rPr>
            </w:pPr>
            <w:r>
              <w:rPr>
                <w:rFonts w:ascii="Times New Roman" w:hAnsi="Times New Roman"/>
                <w:sz w:val="28"/>
                <w:szCs w:val="28"/>
              </w:rPr>
              <w:t xml:space="preserve">                                                              Председатель Комитета по управлению собственностью  Министерства земельных и имущественных отношений Республики Башкортостан по</w:t>
            </w:r>
          </w:p>
          <w:p w:rsidR="000B3549" w:rsidRDefault="000B3549">
            <w:pPr>
              <w:pStyle w:val="a3"/>
              <w:ind w:firstLine="34"/>
              <w:rPr>
                <w:rFonts w:ascii="Times New Roman" w:hAnsi="Times New Roman"/>
                <w:color w:val="FF0000"/>
                <w:sz w:val="28"/>
                <w:szCs w:val="28"/>
                <w:vertAlign w:val="superscript"/>
              </w:rPr>
            </w:pPr>
            <w:r>
              <w:rPr>
                <w:rFonts w:ascii="Times New Roman" w:hAnsi="Times New Roman"/>
                <w:sz w:val="28"/>
                <w:szCs w:val="28"/>
              </w:rPr>
              <w:t>городу Салавату                                                      ___________А.М. Сайранов</w:t>
            </w:r>
            <w:r>
              <w:rPr>
                <w:rFonts w:ascii="Times New Roman" w:hAnsi="Times New Roman"/>
                <w:color w:val="FF0000"/>
                <w:sz w:val="28"/>
                <w:szCs w:val="28"/>
                <w:vertAlign w:val="superscript"/>
              </w:rPr>
              <w:t xml:space="preserve">         </w:t>
            </w:r>
            <w:r>
              <w:rPr>
                <w:rFonts w:ascii="Times New Roman" w:hAnsi="Times New Roman"/>
                <w:sz w:val="28"/>
                <w:szCs w:val="28"/>
                <w:vertAlign w:val="superscript"/>
              </w:rPr>
              <w:t>(подпись)</w:t>
            </w:r>
          </w:p>
          <w:p w:rsidR="000B3549" w:rsidRDefault="00BB3B84">
            <w:pPr>
              <w:pStyle w:val="a3"/>
              <w:rPr>
                <w:rFonts w:ascii="Times New Roman" w:hAnsi="Times New Roman"/>
                <w:caps/>
                <w:sz w:val="28"/>
                <w:szCs w:val="28"/>
              </w:rPr>
            </w:pPr>
            <w:r>
              <w:rPr>
                <w:rFonts w:ascii="Times New Roman" w:hAnsi="Times New Roman"/>
                <w:sz w:val="28"/>
                <w:szCs w:val="28"/>
              </w:rPr>
              <w:t>"</w:t>
            </w:r>
            <w:r w:rsidRPr="00BB3B84">
              <w:rPr>
                <w:rFonts w:ascii="Times New Roman" w:hAnsi="Times New Roman"/>
                <w:sz w:val="28"/>
                <w:szCs w:val="28"/>
                <w:u w:val="single"/>
              </w:rPr>
              <w:t>10</w:t>
            </w:r>
            <w:r>
              <w:rPr>
                <w:rFonts w:ascii="Times New Roman" w:hAnsi="Times New Roman"/>
                <w:sz w:val="28"/>
                <w:szCs w:val="28"/>
              </w:rPr>
              <w:t>"</w:t>
            </w:r>
            <w:r w:rsidRPr="00BB3B84">
              <w:rPr>
                <w:rFonts w:ascii="Times New Roman" w:hAnsi="Times New Roman"/>
                <w:sz w:val="28"/>
                <w:szCs w:val="28"/>
                <w:u w:val="single"/>
              </w:rPr>
              <w:t>июля</w:t>
            </w:r>
            <w:r>
              <w:rPr>
                <w:rFonts w:ascii="Times New Roman" w:hAnsi="Times New Roman"/>
                <w:sz w:val="28"/>
                <w:szCs w:val="28"/>
                <w:u w:val="single"/>
              </w:rPr>
              <w:t xml:space="preserve"> </w:t>
            </w:r>
            <w:r>
              <w:rPr>
                <w:rFonts w:ascii="Times New Roman" w:hAnsi="Times New Roman"/>
                <w:sz w:val="28"/>
                <w:szCs w:val="28"/>
              </w:rPr>
              <w:t>2011 года</w:t>
            </w:r>
            <w:r w:rsidR="000B3549">
              <w:rPr>
                <w:rFonts w:ascii="Times New Roman" w:hAnsi="Times New Roman"/>
                <w:sz w:val="28"/>
                <w:szCs w:val="28"/>
              </w:rPr>
              <w:t xml:space="preserve">                                                         М.П.</w:t>
            </w:r>
          </w:p>
        </w:tc>
        <w:tc>
          <w:tcPr>
            <w:tcW w:w="1558" w:type="dxa"/>
          </w:tcPr>
          <w:p w:rsidR="000B3549" w:rsidRDefault="000B3549">
            <w:pPr>
              <w:pStyle w:val="a3"/>
              <w:ind w:left="-250"/>
              <w:rPr>
                <w:rFonts w:ascii="Times New Roman" w:hAnsi="Times New Roman"/>
                <w:sz w:val="28"/>
                <w:szCs w:val="28"/>
              </w:rPr>
            </w:pPr>
          </w:p>
        </w:tc>
        <w:tc>
          <w:tcPr>
            <w:tcW w:w="3938" w:type="dxa"/>
            <w:hideMark/>
          </w:tcPr>
          <w:p w:rsidR="000B3549" w:rsidRDefault="000B3549">
            <w:pPr>
              <w:pStyle w:val="a3"/>
              <w:ind w:firstLine="34"/>
              <w:rPr>
                <w:rFonts w:ascii="Times New Roman" w:hAnsi="Times New Roman"/>
                <w:sz w:val="28"/>
                <w:szCs w:val="28"/>
              </w:rPr>
            </w:pPr>
            <w:r>
              <w:rPr>
                <w:rFonts w:ascii="Times New Roman" w:hAnsi="Times New Roman"/>
                <w:sz w:val="28"/>
                <w:szCs w:val="28"/>
              </w:rPr>
              <w:t xml:space="preserve">УТВЕРЖДАЮ  </w:t>
            </w:r>
          </w:p>
          <w:p w:rsidR="000B3549" w:rsidRDefault="000B3549">
            <w:pPr>
              <w:pStyle w:val="a3"/>
              <w:rPr>
                <w:rFonts w:ascii="Times New Roman" w:hAnsi="Times New Roman"/>
                <w:sz w:val="28"/>
                <w:szCs w:val="28"/>
              </w:rPr>
            </w:pPr>
            <w:r>
              <w:rPr>
                <w:rFonts w:ascii="Times New Roman" w:hAnsi="Times New Roman"/>
                <w:sz w:val="28"/>
                <w:szCs w:val="28"/>
              </w:rPr>
              <w:t xml:space="preserve">                                                              Глава Администрации                                                              городского округа  город Салават Республики Башкортостан </w:t>
            </w:r>
          </w:p>
          <w:p w:rsidR="000B3549" w:rsidRDefault="000B3549">
            <w:pPr>
              <w:pStyle w:val="a3"/>
              <w:rPr>
                <w:rFonts w:ascii="Times New Roman" w:hAnsi="Times New Roman"/>
                <w:sz w:val="28"/>
                <w:szCs w:val="28"/>
              </w:rPr>
            </w:pPr>
            <w:r>
              <w:rPr>
                <w:rFonts w:ascii="Times New Roman" w:hAnsi="Times New Roman"/>
                <w:sz w:val="28"/>
                <w:szCs w:val="28"/>
              </w:rPr>
              <w:t xml:space="preserve">                                                              __________Ф.Ф. Гильманов</w:t>
            </w:r>
            <w:r>
              <w:rPr>
                <w:rFonts w:ascii="Times New Roman" w:hAnsi="Times New Roman"/>
                <w:sz w:val="28"/>
                <w:szCs w:val="28"/>
                <w:vertAlign w:val="superscript"/>
              </w:rPr>
              <w:t xml:space="preserve">  (подпись)    </w:t>
            </w:r>
            <w:r>
              <w:rPr>
                <w:rFonts w:ascii="Times New Roman" w:hAnsi="Times New Roman"/>
                <w:sz w:val="28"/>
                <w:szCs w:val="28"/>
              </w:rPr>
              <w:t xml:space="preserve">                                                            "</w:t>
            </w:r>
            <w:r w:rsidR="00BB3B84" w:rsidRPr="00BB3B84">
              <w:rPr>
                <w:rFonts w:ascii="Times New Roman" w:hAnsi="Times New Roman"/>
                <w:sz w:val="28"/>
                <w:szCs w:val="28"/>
                <w:u w:val="single"/>
              </w:rPr>
              <w:t>10</w:t>
            </w:r>
            <w:r>
              <w:rPr>
                <w:rFonts w:ascii="Times New Roman" w:hAnsi="Times New Roman"/>
                <w:sz w:val="28"/>
                <w:szCs w:val="28"/>
              </w:rPr>
              <w:t>"</w:t>
            </w:r>
            <w:r w:rsidR="00BB3B84" w:rsidRPr="00BB3B84">
              <w:rPr>
                <w:rFonts w:ascii="Times New Roman" w:hAnsi="Times New Roman"/>
                <w:sz w:val="28"/>
                <w:szCs w:val="28"/>
                <w:u w:val="single"/>
              </w:rPr>
              <w:t>июля</w:t>
            </w:r>
            <w:r w:rsidR="00BB3B84">
              <w:rPr>
                <w:rFonts w:ascii="Times New Roman" w:hAnsi="Times New Roman"/>
                <w:sz w:val="28"/>
                <w:szCs w:val="28"/>
                <w:u w:val="single"/>
              </w:rPr>
              <w:t xml:space="preserve"> </w:t>
            </w:r>
            <w:r>
              <w:rPr>
                <w:rFonts w:ascii="Times New Roman" w:hAnsi="Times New Roman"/>
                <w:sz w:val="28"/>
                <w:szCs w:val="28"/>
              </w:rPr>
              <w:t>2011 года</w:t>
            </w:r>
          </w:p>
          <w:p w:rsidR="000B3549" w:rsidRDefault="000B3549">
            <w:pPr>
              <w:pStyle w:val="a3"/>
              <w:rPr>
                <w:rFonts w:ascii="Times New Roman" w:hAnsi="Times New Roman"/>
                <w:sz w:val="28"/>
                <w:szCs w:val="28"/>
              </w:rPr>
            </w:pPr>
            <w:r>
              <w:rPr>
                <w:rFonts w:ascii="Times New Roman" w:hAnsi="Times New Roman"/>
                <w:sz w:val="28"/>
                <w:szCs w:val="28"/>
              </w:rPr>
              <w:t xml:space="preserve">                                                             М.П.</w:t>
            </w:r>
          </w:p>
        </w:tc>
      </w:tr>
    </w:tbl>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center"/>
        <w:rPr>
          <w:rFonts w:ascii="Times New Roman" w:hAnsi="Times New Roman" w:cs="Times New Roman"/>
          <w:sz w:val="28"/>
          <w:szCs w:val="28"/>
        </w:rPr>
      </w:pPr>
    </w:p>
    <w:p w:rsidR="000B3549" w:rsidRDefault="000B3549" w:rsidP="000B3549">
      <w:pPr>
        <w:pStyle w:val="ConsNonformat"/>
        <w:widowControl/>
        <w:ind w:right="0"/>
        <w:jc w:val="center"/>
        <w:rPr>
          <w:rFonts w:ascii="Times New Roman" w:hAnsi="Times New Roman" w:cs="Times New Roman"/>
          <w:sz w:val="28"/>
          <w:szCs w:val="28"/>
        </w:rPr>
      </w:pP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УСТАВ</w:t>
      </w: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ДОШКОЛЬНОГО </w:t>
      </w:r>
    </w:p>
    <w:p w:rsidR="000B3549" w:rsidRPr="003B4FDD" w:rsidRDefault="000B3549" w:rsidP="000B3549">
      <w:pPr>
        <w:pStyle w:val="ConsNonformat"/>
        <w:widowControl/>
        <w:ind w:right="0"/>
        <w:jc w:val="center"/>
        <w:rPr>
          <w:rFonts w:ascii="Times New Roman" w:hAnsi="Times New Roman" w:cs="Times New Roman"/>
          <w:sz w:val="28"/>
          <w:szCs w:val="28"/>
        </w:rPr>
      </w:pPr>
      <w:r w:rsidRPr="003B4FDD">
        <w:rPr>
          <w:rFonts w:ascii="Times New Roman" w:hAnsi="Times New Roman" w:cs="Times New Roman"/>
          <w:sz w:val="28"/>
          <w:szCs w:val="28"/>
        </w:rPr>
        <w:t xml:space="preserve">ОБРАЗОВАТЕЛЬНОГО УЧРЕЖДЕНИЯ </w:t>
      </w:r>
    </w:p>
    <w:p w:rsidR="000B3549" w:rsidRDefault="000B3549" w:rsidP="000B3549">
      <w:pPr>
        <w:pStyle w:val="ConsNonformat"/>
        <w:widowControl/>
        <w:ind w:right="0"/>
        <w:jc w:val="center"/>
        <w:rPr>
          <w:rFonts w:ascii="Times New Roman" w:hAnsi="Times New Roman" w:cs="Times New Roman"/>
          <w:sz w:val="28"/>
          <w:szCs w:val="28"/>
        </w:rPr>
      </w:pPr>
      <w:r w:rsidRPr="003B4FDD">
        <w:rPr>
          <w:rFonts w:ascii="Times New Roman" w:hAnsi="Times New Roman" w:cs="Times New Roman"/>
          <w:sz w:val="28"/>
          <w:szCs w:val="28"/>
        </w:rPr>
        <w:t>«ДЕТСКИЙ САД ПРИСМОТРА И ОЗДОРОВЛЕНИЯ № 24»</w:t>
      </w: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ГОРОД САЛАВАТ </w:t>
      </w: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0B3549" w:rsidRDefault="00BB3B84"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(новая редакция)</w:t>
      </w: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both"/>
        <w:rPr>
          <w:rFonts w:ascii="Times New Roman" w:hAnsi="Times New Roman" w:cs="Times New Roman"/>
          <w:sz w:val="28"/>
          <w:szCs w:val="28"/>
        </w:rPr>
      </w:pPr>
    </w:p>
    <w:p w:rsidR="000B3549" w:rsidRDefault="000B3549" w:rsidP="000B3549">
      <w:pPr>
        <w:pStyle w:val="ConsNonformat"/>
        <w:widowControl/>
        <w:ind w:right="0"/>
        <w:jc w:val="center"/>
        <w:rPr>
          <w:rFonts w:ascii="Times New Roman" w:hAnsi="Times New Roman" w:cs="Times New Roman"/>
          <w:sz w:val="28"/>
          <w:szCs w:val="28"/>
        </w:rPr>
      </w:pP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г. Салават</w:t>
      </w:r>
    </w:p>
    <w:p w:rsidR="000B3549" w:rsidRDefault="000B3549" w:rsidP="000B3549">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2011 год</w:t>
      </w:r>
    </w:p>
    <w:p w:rsidR="000B3549" w:rsidRDefault="000B3549" w:rsidP="000B3549">
      <w:pPr>
        <w:pStyle w:val="ConsNonformat"/>
        <w:widowControl/>
        <w:ind w:right="0"/>
        <w:jc w:val="center"/>
        <w:rPr>
          <w:rFonts w:ascii="Times New Roman" w:hAnsi="Times New Roman" w:cs="Times New Roman"/>
          <w:sz w:val="28"/>
          <w:szCs w:val="28"/>
        </w:rPr>
      </w:pPr>
    </w:p>
    <w:p w:rsidR="00BB3B84" w:rsidRDefault="00BB3B84" w:rsidP="000B3549">
      <w:pPr>
        <w:pStyle w:val="ConsNonformat"/>
        <w:widowControl/>
        <w:ind w:right="0"/>
        <w:jc w:val="center"/>
        <w:rPr>
          <w:rFonts w:ascii="Times New Roman" w:hAnsi="Times New Roman" w:cs="Times New Roman"/>
          <w:sz w:val="28"/>
          <w:szCs w:val="28"/>
        </w:rPr>
      </w:pPr>
    </w:p>
    <w:p w:rsidR="00F14933" w:rsidRDefault="00F14933" w:rsidP="000B3549">
      <w:pPr>
        <w:pStyle w:val="ConsNonformat"/>
        <w:widowControl/>
        <w:ind w:right="0"/>
        <w:jc w:val="center"/>
        <w:rPr>
          <w:rFonts w:ascii="Times New Roman" w:hAnsi="Times New Roman" w:cs="Times New Roman"/>
          <w:b/>
          <w:sz w:val="28"/>
          <w:szCs w:val="28"/>
        </w:rPr>
      </w:pPr>
    </w:p>
    <w:p w:rsidR="000B3549" w:rsidRDefault="000B3549" w:rsidP="00F14933">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0B3549" w:rsidRDefault="000B3549" w:rsidP="00F14933">
      <w:pPr>
        <w:pStyle w:val="ConsNonformat"/>
        <w:widowControl/>
        <w:ind w:right="0"/>
        <w:jc w:val="both"/>
        <w:rPr>
          <w:rFonts w:ascii="Times New Roman" w:hAnsi="Times New Roman" w:cs="Times New Roman"/>
          <w:sz w:val="28"/>
          <w:szCs w:val="28"/>
        </w:rPr>
      </w:pPr>
    </w:p>
    <w:p w:rsidR="000B3549" w:rsidRPr="000B3549" w:rsidRDefault="000B3549" w:rsidP="00F14933">
      <w:pPr>
        <w:pStyle w:val="a3"/>
        <w:jc w:val="both"/>
        <w:rPr>
          <w:b/>
        </w:rPr>
      </w:pPr>
      <w:r>
        <w:rPr>
          <w:rFonts w:ascii="Times New Roman" w:hAnsi="Times New Roman"/>
          <w:sz w:val="28"/>
          <w:szCs w:val="28"/>
        </w:rPr>
        <w:t xml:space="preserve">           1.1. Муниципальное бюджетное дошкольное образовательное </w:t>
      </w:r>
      <w:r w:rsidRPr="000B3549">
        <w:rPr>
          <w:rFonts w:ascii="Times New Roman" w:hAnsi="Times New Roman"/>
          <w:sz w:val="28"/>
          <w:szCs w:val="28"/>
        </w:rPr>
        <w:t>учреждение «Детский сад присмотра и оздоровления №24» городского округа город Салават Республики Башкортостан</w:t>
      </w:r>
      <w:r w:rsidRPr="000B3549">
        <w:rPr>
          <w:rFonts w:ascii="Times New Roman" w:hAnsi="Times New Roman"/>
          <w:b/>
          <w:sz w:val="28"/>
          <w:szCs w:val="28"/>
        </w:rPr>
        <w:t xml:space="preserve"> </w:t>
      </w:r>
      <w:r w:rsidRPr="000B3549">
        <w:rPr>
          <w:rFonts w:ascii="Times New Roman" w:hAnsi="Times New Roman"/>
          <w:sz w:val="28"/>
          <w:szCs w:val="28"/>
        </w:rPr>
        <w:t>(далее - Учреждение) создано в соответствии с Постановлением главы Администрации городского округа город Салават Республики Башкортостан  от 11.11.2011г. № 2315-п с целью изменения типа учреждения и является  правопреемником</w:t>
      </w:r>
      <w:r w:rsidRPr="000B3549">
        <w:rPr>
          <w:rFonts w:ascii="Times New Roman" w:hAnsi="Times New Roman"/>
          <w:b/>
          <w:sz w:val="28"/>
          <w:szCs w:val="28"/>
        </w:rPr>
        <w:t xml:space="preserve">  </w:t>
      </w:r>
      <w:r w:rsidRPr="000B3549">
        <w:rPr>
          <w:rFonts w:ascii="Times New Roman" w:hAnsi="Times New Roman"/>
          <w:sz w:val="28"/>
          <w:szCs w:val="28"/>
        </w:rPr>
        <w:t>муниципального дошкольного образовательного учреждения «Детский сад присмотра и оздоровления №24» городского округа город Салават Республики Башкортостан</w:t>
      </w:r>
      <w:r w:rsidRPr="000B3549">
        <w:rPr>
          <w:rFonts w:ascii="Times New Roman" w:hAnsi="Times New Roman"/>
          <w:b/>
          <w:sz w:val="28"/>
          <w:szCs w:val="28"/>
        </w:rPr>
        <w:t>.</w:t>
      </w:r>
      <w:r w:rsidRPr="000B3549">
        <w:rPr>
          <w:b/>
        </w:rPr>
        <w:t xml:space="preserve"> </w:t>
      </w:r>
    </w:p>
    <w:p w:rsidR="000B3549" w:rsidRPr="000B3549" w:rsidRDefault="000B3549" w:rsidP="00F14933">
      <w:pPr>
        <w:pStyle w:val="ConsNonformat"/>
        <w:widowControl/>
        <w:ind w:right="0" w:firstLine="748"/>
        <w:jc w:val="both"/>
        <w:rPr>
          <w:rFonts w:ascii="Times New Roman" w:hAnsi="Times New Roman" w:cs="Times New Roman"/>
          <w:sz w:val="28"/>
          <w:szCs w:val="28"/>
        </w:rPr>
      </w:pPr>
      <w:r w:rsidRPr="000B3549">
        <w:rPr>
          <w:rFonts w:ascii="Times New Roman" w:hAnsi="Times New Roman" w:cs="Times New Roman"/>
          <w:sz w:val="28"/>
          <w:szCs w:val="28"/>
        </w:rPr>
        <w:t>1.2. Официальное наименование Учреждения:</w:t>
      </w:r>
    </w:p>
    <w:p w:rsidR="000B3549" w:rsidRPr="000B3549" w:rsidRDefault="000B3549" w:rsidP="00F14933">
      <w:pPr>
        <w:pStyle w:val="ConsNonformat"/>
        <w:widowControl/>
        <w:ind w:right="0" w:firstLine="748"/>
        <w:jc w:val="both"/>
        <w:rPr>
          <w:rFonts w:ascii="Times New Roman" w:hAnsi="Times New Roman" w:cs="Times New Roman"/>
          <w:sz w:val="28"/>
          <w:szCs w:val="28"/>
        </w:rPr>
      </w:pPr>
      <w:r w:rsidRPr="000B3549">
        <w:rPr>
          <w:rFonts w:ascii="Times New Roman" w:hAnsi="Times New Roman" w:cs="Times New Roman"/>
          <w:sz w:val="28"/>
          <w:szCs w:val="28"/>
        </w:rPr>
        <w:t>полное:</w:t>
      </w:r>
      <w:r w:rsidRPr="000B3549">
        <w:rPr>
          <w:rFonts w:ascii="Times New Roman" w:hAnsi="Times New Roman" w:cs="Times New Roman"/>
          <w:b/>
          <w:sz w:val="28"/>
          <w:szCs w:val="28"/>
        </w:rPr>
        <w:t xml:space="preserve"> </w:t>
      </w:r>
      <w:r w:rsidRPr="000B3549">
        <w:rPr>
          <w:rFonts w:ascii="Times New Roman" w:hAnsi="Times New Roman" w:cs="Times New Roman"/>
          <w:sz w:val="28"/>
          <w:szCs w:val="28"/>
        </w:rPr>
        <w:t xml:space="preserve">Муниципальное бюджетное дошкольное образовательное учреждение «Детский сад </w:t>
      </w:r>
      <w:r w:rsidRPr="000B3549">
        <w:rPr>
          <w:rFonts w:ascii="Times New Roman" w:hAnsi="Times New Roman"/>
          <w:sz w:val="28"/>
          <w:szCs w:val="28"/>
        </w:rPr>
        <w:t>присмотра и оздоровления №24</w:t>
      </w:r>
      <w:r w:rsidRPr="000B3549">
        <w:rPr>
          <w:rFonts w:ascii="Times New Roman" w:hAnsi="Times New Roman" w:cs="Times New Roman"/>
          <w:sz w:val="28"/>
          <w:szCs w:val="28"/>
        </w:rPr>
        <w:t>» городского округа город Салават Республики Башкортостан.</w:t>
      </w:r>
    </w:p>
    <w:p w:rsidR="000B3549" w:rsidRPr="000B3549" w:rsidRDefault="000B3549" w:rsidP="00F14933">
      <w:pPr>
        <w:pStyle w:val="ConsNonformat"/>
        <w:widowControl/>
        <w:ind w:right="0" w:firstLine="748"/>
        <w:jc w:val="both"/>
        <w:rPr>
          <w:rFonts w:ascii="Times New Roman" w:hAnsi="Times New Roman" w:cs="Times New Roman"/>
        </w:rPr>
      </w:pPr>
      <w:r w:rsidRPr="000B3549">
        <w:rPr>
          <w:rFonts w:ascii="Times New Roman" w:hAnsi="Times New Roman" w:cs="Times New Roman"/>
          <w:sz w:val="28"/>
          <w:szCs w:val="28"/>
        </w:rPr>
        <w:t>сокращенное: МБДОУ №24 г. Салавата.</w:t>
      </w:r>
    </w:p>
    <w:p w:rsidR="000B3549" w:rsidRPr="000B3549" w:rsidRDefault="000B3549" w:rsidP="00F14933">
      <w:pPr>
        <w:pStyle w:val="ConsNonformat"/>
        <w:widowControl/>
        <w:ind w:right="0" w:firstLine="706"/>
        <w:jc w:val="both"/>
        <w:rPr>
          <w:rFonts w:ascii="Times New Roman" w:hAnsi="Times New Roman" w:cs="Times New Roman"/>
          <w:sz w:val="28"/>
          <w:szCs w:val="28"/>
        </w:rPr>
      </w:pPr>
      <w:r w:rsidRPr="000B3549">
        <w:rPr>
          <w:rFonts w:ascii="Times New Roman" w:hAnsi="Times New Roman" w:cs="Times New Roman"/>
          <w:sz w:val="28"/>
          <w:szCs w:val="28"/>
        </w:rPr>
        <w:t xml:space="preserve"> 1.3. Место нахождения Учреждения:</w:t>
      </w:r>
      <w:r w:rsidRPr="000B3549">
        <w:rPr>
          <w:rFonts w:ascii="Times New Roman" w:hAnsi="Times New Roman" w:cs="Times New Roman"/>
          <w:b/>
          <w:sz w:val="28"/>
          <w:szCs w:val="28"/>
        </w:rPr>
        <w:t xml:space="preserve"> </w:t>
      </w:r>
      <w:r w:rsidRPr="000B3549">
        <w:rPr>
          <w:rFonts w:ascii="Times New Roman" w:hAnsi="Times New Roman" w:cs="Times New Roman"/>
          <w:sz w:val="28"/>
          <w:szCs w:val="28"/>
        </w:rPr>
        <w:t>Республика Башкортостан, г. Салават, ул. Б.Хмельницкого, д.32.</w:t>
      </w:r>
    </w:p>
    <w:p w:rsidR="00BB3B84" w:rsidRDefault="000B3549" w:rsidP="00F14933">
      <w:pPr>
        <w:pStyle w:val="ConsNonformat"/>
        <w:widowControl/>
        <w:ind w:right="0" w:firstLine="706"/>
        <w:jc w:val="both"/>
        <w:rPr>
          <w:rFonts w:ascii="Times New Roman" w:hAnsi="Times New Roman" w:cs="Times New Roman"/>
          <w:sz w:val="28"/>
          <w:szCs w:val="28"/>
        </w:rPr>
      </w:pPr>
      <w:r w:rsidRPr="000B3549">
        <w:rPr>
          <w:rFonts w:ascii="Times New Roman" w:hAnsi="Times New Roman" w:cs="Times New Roman"/>
          <w:sz w:val="28"/>
          <w:szCs w:val="28"/>
        </w:rPr>
        <w:t xml:space="preserve"> Почтовый адрес: 4532</w:t>
      </w:r>
      <w:r w:rsidR="00BB3B84">
        <w:rPr>
          <w:rFonts w:ascii="Times New Roman" w:hAnsi="Times New Roman" w:cs="Times New Roman"/>
          <w:sz w:val="28"/>
          <w:szCs w:val="28"/>
        </w:rPr>
        <w:t>61</w:t>
      </w:r>
      <w:r w:rsidRPr="000B3549">
        <w:rPr>
          <w:rFonts w:ascii="Times New Roman" w:hAnsi="Times New Roman" w:cs="Times New Roman"/>
          <w:sz w:val="28"/>
          <w:szCs w:val="28"/>
        </w:rPr>
        <w:t xml:space="preserve">, Республика Башкортостан, г. Салават, </w:t>
      </w:r>
    </w:p>
    <w:p w:rsidR="000B3549" w:rsidRDefault="000B3549" w:rsidP="00F14933">
      <w:pPr>
        <w:pStyle w:val="ConsNonformat"/>
        <w:widowControl/>
        <w:ind w:right="0" w:firstLine="706"/>
        <w:jc w:val="both"/>
        <w:rPr>
          <w:rFonts w:ascii="Times New Roman" w:hAnsi="Times New Roman" w:cs="Times New Roman"/>
          <w:sz w:val="28"/>
          <w:szCs w:val="28"/>
        </w:rPr>
      </w:pPr>
      <w:r w:rsidRPr="000B3549">
        <w:rPr>
          <w:rFonts w:ascii="Times New Roman" w:hAnsi="Times New Roman" w:cs="Times New Roman"/>
          <w:sz w:val="28"/>
          <w:szCs w:val="28"/>
        </w:rPr>
        <w:t>ул.</w:t>
      </w:r>
      <w:r w:rsidR="00BB3B84">
        <w:rPr>
          <w:rFonts w:ascii="Times New Roman" w:hAnsi="Times New Roman" w:cs="Times New Roman"/>
          <w:sz w:val="28"/>
          <w:szCs w:val="28"/>
        </w:rPr>
        <w:t xml:space="preserve"> </w:t>
      </w:r>
      <w:r w:rsidRPr="000B3549">
        <w:rPr>
          <w:rFonts w:ascii="Times New Roman" w:hAnsi="Times New Roman" w:cs="Times New Roman"/>
          <w:sz w:val="28"/>
          <w:szCs w:val="28"/>
        </w:rPr>
        <w:t>Б.Хмельницкого, д.32.</w:t>
      </w:r>
    </w:p>
    <w:p w:rsidR="00BB3B84" w:rsidRDefault="00BB3B84" w:rsidP="00BB3B84">
      <w:pPr>
        <w:pStyle w:val="ConsNonformat"/>
        <w:widowControl/>
        <w:ind w:right="0" w:firstLine="706"/>
        <w:jc w:val="both"/>
        <w:rPr>
          <w:rFonts w:ascii="Times New Roman" w:hAnsi="Times New Roman" w:cs="Times New Roman"/>
          <w:sz w:val="28"/>
          <w:szCs w:val="28"/>
        </w:rPr>
      </w:pPr>
      <w:r>
        <w:rPr>
          <w:rFonts w:ascii="Times New Roman" w:hAnsi="Times New Roman" w:cs="Times New Roman"/>
          <w:sz w:val="28"/>
          <w:szCs w:val="28"/>
        </w:rPr>
        <w:t>Фактический адрес:</w:t>
      </w:r>
      <w:r w:rsidRPr="00BB3B84">
        <w:rPr>
          <w:rFonts w:ascii="Times New Roman" w:hAnsi="Times New Roman" w:cs="Times New Roman"/>
          <w:sz w:val="28"/>
          <w:szCs w:val="28"/>
        </w:rPr>
        <w:t xml:space="preserve"> </w:t>
      </w:r>
      <w:r w:rsidRPr="000B3549">
        <w:rPr>
          <w:rFonts w:ascii="Times New Roman" w:hAnsi="Times New Roman" w:cs="Times New Roman"/>
          <w:sz w:val="28"/>
          <w:szCs w:val="28"/>
        </w:rPr>
        <w:t>4532</w:t>
      </w:r>
      <w:r>
        <w:rPr>
          <w:rFonts w:ascii="Times New Roman" w:hAnsi="Times New Roman" w:cs="Times New Roman"/>
          <w:sz w:val="28"/>
          <w:szCs w:val="28"/>
        </w:rPr>
        <w:t>61</w:t>
      </w:r>
      <w:r w:rsidRPr="000B3549">
        <w:rPr>
          <w:rFonts w:ascii="Times New Roman" w:hAnsi="Times New Roman" w:cs="Times New Roman"/>
          <w:sz w:val="28"/>
          <w:szCs w:val="28"/>
        </w:rPr>
        <w:t xml:space="preserve">, Республика Башкортостан, г. Салават, </w:t>
      </w:r>
    </w:p>
    <w:p w:rsidR="00BB3B84" w:rsidRDefault="00BB3B84" w:rsidP="00BB3B84">
      <w:pPr>
        <w:pStyle w:val="ConsNonformat"/>
        <w:widowControl/>
        <w:ind w:right="0" w:firstLine="706"/>
        <w:jc w:val="both"/>
        <w:rPr>
          <w:rFonts w:ascii="Times New Roman" w:hAnsi="Times New Roman" w:cs="Times New Roman"/>
          <w:sz w:val="28"/>
          <w:szCs w:val="28"/>
        </w:rPr>
      </w:pPr>
      <w:r w:rsidRPr="000B3549">
        <w:rPr>
          <w:rFonts w:ascii="Times New Roman" w:hAnsi="Times New Roman" w:cs="Times New Roman"/>
          <w:sz w:val="28"/>
          <w:szCs w:val="28"/>
        </w:rPr>
        <w:t>ул.</w:t>
      </w:r>
      <w:r>
        <w:rPr>
          <w:rFonts w:ascii="Times New Roman" w:hAnsi="Times New Roman" w:cs="Times New Roman"/>
          <w:sz w:val="28"/>
          <w:szCs w:val="28"/>
        </w:rPr>
        <w:t xml:space="preserve">  </w:t>
      </w:r>
      <w:r w:rsidRPr="000B3549">
        <w:rPr>
          <w:rFonts w:ascii="Times New Roman" w:hAnsi="Times New Roman" w:cs="Times New Roman"/>
          <w:sz w:val="28"/>
          <w:szCs w:val="28"/>
        </w:rPr>
        <w:t>Б.Хмельницкого, д.32.</w:t>
      </w:r>
    </w:p>
    <w:p w:rsidR="000B3549" w:rsidRDefault="000B3549" w:rsidP="00F14933">
      <w:pPr>
        <w:pStyle w:val="a3"/>
        <w:jc w:val="both"/>
        <w:rPr>
          <w:rFonts w:ascii="Times New Roman" w:hAnsi="Times New Roman"/>
          <w:sz w:val="28"/>
          <w:szCs w:val="28"/>
        </w:rPr>
      </w:pPr>
      <w:r>
        <w:rPr>
          <w:rFonts w:ascii="Times New Roman" w:hAnsi="Times New Roman"/>
          <w:sz w:val="28"/>
          <w:szCs w:val="28"/>
        </w:rPr>
        <w:t xml:space="preserve">          1.4. Учреждение  является  некоммерческой  организацией, </w:t>
      </w:r>
      <w:r>
        <w:rPr>
          <w:rFonts w:ascii="Times New Roman" w:hAnsi="Times New Roman"/>
          <w:color w:val="000000"/>
          <w:sz w:val="28"/>
          <w:szCs w:val="28"/>
        </w:rPr>
        <w:t>созданной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w:t>
      </w:r>
      <w:r>
        <w:rPr>
          <w:rFonts w:ascii="Times New Roman" w:hAnsi="Times New Roman"/>
          <w:b/>
          <w:color w:val="000000"/>
          <w:sz w:val="28"/>
          <w:szCs w:val="28"/>
        </w:rPr>
        <w:t xml:space="preserve"> </w:t>
      </w:r>
      <w:r>
        <w:rPr>
          <w:rFonts w:ascii="Times New Roman" w:hAnsi="Times New Roman"/>
          <w:color w:val="000000"/>
          <w:sz w:val="28"/>
          <w:szCs w:val="28"/>
        </w:rPr>
        <w:t>образования</w:t>
      </w:r>
      <w:r>
        <w:rPr>
          <w:rFonts w:ascii="Times New Roman" w:hAnsi="Times New Roman"/>
          <w:b/>
          <w:sz w:val="28"/>
          <w:szCs w:val="28"/>
        </w:rPr>
        <w:t>.</w:t>
      </w:r>
      <w:r>
        <w:rPr>
          <w:rFonts w:ascii="Times New Roman" w:hAnsi="Times New Roman"/>
          <w:sz w:val="28"/>
          <w:szCs w:val="28"/>
        </w:rPr>
        <w:t xml:space="preserve"> </w:t>
      </w:r>
    </w:p>
    <w:p w:rsidR="000B3549" w:rsidRDefault="000B3549" w:rsidP="00F14933">
      <w:pPr>
        <w:pStyle w:val="a3"/>
        <w:jc w:val="both"/>
        <w:rPr>
          <w:rFonts w:ascii="Times New Roman" w:hAnsi="Times New Roman"/>
          <w:color w:val="00B050"/>
          <w:sz w:val="28"/>
          <w:szCs w:val="28"/>
        </w:rPr>
      </w:pPr>
      <w:r>
        <w:rPr>
          <w:rFonts w:ascii="Times New Roman" w:hAnsi="Times New Roman"/>
        </w:rPr>
        <w:t xml:space="preserve">             </w:t>
      </w:r>
      <w:r>
        <w:rPr>
          <w:rFonts w:ascii="Times New Roman" w:hAnsi="Times New Roman"/>
          <w:sz w:val="28"/>
          <w:szCs w:val="28"/>
        </w:rPr>
        <w:t xml:space="preserve">1.5. Учредителем Учреждения является городской округ город Салават Республики Башкортостан в лице Администрации городского округа город Салават Республики Башкортостан (в дальнейшем – Администрация городского округа). </w:t>
      </w:r>
    </w:p>
    <w:p w:rsidR="000B3549" w:rsidRDefault="000B3549" w:rsidP="00F14933">
      <w:pPr>
        <w:pStyle w:val="a3"/>
        <w:jc w:val="both"/>
        <w:rPr>
          <w:rFonts w:ascii="Times New Roman" w:hAnsi="Times New Roman"/>
          <w:sz w:val="28"/>
          <w:szCs w:val="28"/>
        </w:rPr>
      </w:pPr>
      <w:r>
        <w:rPr>
          <w:rFonts w:ascii="Times New Roman" w:hAnsi="Times New Roman"/>
          <w:sz w:val="28"/>
          <w:szCs w:val="28"/>
        </w:rPr>
        <w:t xml:space="preserve">           Отношения между Учредителем и Учреждением определяются договором, заключенным между ними в соответствии с законодательством Российской Федерации.</w:t>
      </w:r>
    </w:p>
    <w:p w:rsidR="000B3549" w:rsidRDefault="000B3549" w:rsidP="00F14933">
      <w:pPr>
        <w:pStyle w:val="a3"/>
        <w:jc w:val="both"/>
        <w:rPr>
          <w:rFonts w:ascii="Times New Roman" w:hAnsi="Times New Roman"/>
          <w:sz w:val="28"/>
          <w:szCs w:val="28"/>
        </w:rPr>
      </w:pPr>
      <w:r>
        <w:rPr>
          <w:rFonts w:ascii="Times New Roman" w:hAnsi="Times New Roman"/>
          <w:sz w:val="28"/>
          <w:szCs w:val="28"/>
        </w:rPr>
        <w:t xml:space="preserve">          1.6. Администрация  городского округа принимает  решение  о  реорганизации, ликвидации  Учреждения,  а  также  об изменении  его  типа,  утверждает  изменения, вносимые в настоящий Устав по предложению</w:t>
      </w:r>
      <w:r>
        <w:rPr>
          <w:rFonts w:ascii="Times New Roman" w:hAnsi="Times New Roman"/>
          <w:b/>
          <w:sz w:val="28"/>
          <w:szCs w:val="28"/>
        </w:rPr>
        <w:t xml:space="preserve"> </w:t>
      </w:r>
      <w:r>
        <w:rPr>
          <w:rFonts w:ascii="Times New Roman" w:hAnsi="Times New Roman"/>
          <w:sz w:val="28"/>
          <w:szCs w:val="28"/>
        </w:rPr>
        <w:t>отдела образования Администрации городского округа город Салават Республики Башкортостан.</w:t>
      </w:r>
    </w:p>
    <w:p w:rsidR="000B3549" w:rsidRDefault="000B3549" w:rsidP="00F14933">
      <w:pPr>
        <w:pStyle w:val="a3"/>
        <w:jc w:val="both"/>
        <w:rPr>
          <w:rFonts w:ascii="Times New Roman" w:hAnsi="Times New Roman"/>
          <w:sz w:val="28"/>
          <w:szCs w:val="28"/>
        </w:rPr>
      </w:pPr>
      <w:r>
        <w:rPr>
          <w:rFonts w:ascii="Times New Roman" w:hAnsi="Times New Roman"/>
          <w:sz w:val="28"/>
          <w:szCs w:val="28"/>
        </w:rPr>
        <w:t xml:space="preserve">          1.7. Функции  и  полномочия  учредителя  Учреждения от имени городского округа город Салават Республики Башкортостан (в дальнейшем - городской округ) осуществляет отдел образования Администрации городского округа. </w:t>
      </w:r>
    </w:p>
    <w:p w:rsidR="000B3549" w:rsidRDefault="000B3549" w:rsidP="00F14933">
      <w:pPr>
        <w:autoSpaceDE w:val="0"/>
        <w:autoSpaceDN w:val="0"/>
        <w:adjustRightInd w:val="0"/>
        <w:spacing w:after="0"/>
        <w:jc w:val="both"/>
        <w:outlineLvl w:val="1"/>
        <w:rPr>
          <w:rFonts w:ascii="Times New Roman" w:hAnsi="Times New Roman"/>
          <w:sz w:val="28"/>
          <w:szCs w:val="28"/>
        </w:rPr>
      </w:pPr>
      <w:r w:rsidRPr="000B3549">
        <w:rPr>
          <w:rFonts w:ascii="Times New Roman" w:hAnsi="Times New Roman" w:cs="Times New Roman"/>
          <w:sz w:val="28"/>
          <w:szCs w:val="28"/>
        </w:rPr>
        <w:t xml:space="preserve">          1.8. Собственником имущества Учреждения является городской округ город Салават Республики Башкортостан</w:t>
      </w:r>
      <w:r>
        <w:rPr>
          <w:sz w:val="28"/>
          <w:szCs w:val="28"/>
        </w:rPr>
        <w:t>.</w:t>
      </w:r>
    </w:p>
    <w:p w:rsidR="000B3549" w:rsidRPr="000B3549" w:rsidRDefault="000B3549" w:rsidP="00F14933">
      <w:pPr>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Функции и полномочия собственника имущества Учреждения, а также контроль за его использованием от имени городского округа осуществляет </w:t>
      </w:r>
      <w:r w:rsidRPr="000B3549">
        <w:rPr>
          <w:rFonts w:ascii="Times New Roman" w:hAnsi="Times New Roman" w:cs="Times New Roman"/>
          <w:sz w:val="28"/>
          <w:szCs w:val="28"/>
        </w:rPr>
        <w:lastRenderedPageBreak/>
        <w:t>Комитет по управлению муниципальной собственностью Министерства земельных и имущественных отношений Республики Башкортостан по городу Салават (в дальнейшем – Комитет).</w:t>
      </w:r>
    </w:p>
    <w:p w:rsidR="000B3549" w:rsidRPr="000B3549" w:rsidRDefault="000B3549" w:rsidP="00F14933">
      <w:pPr>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1.9.    Учреждение приобретает права юридического лица с момента его государственной регистрации.</w:t>
      </w:r>
    </w:p>
    <w:p w:rsidR="000B3549" w:rsidRPr="000B3549" w:rsidRDefault="000B3549" w:rsidP="00F14933">
      <w:pPr>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1.10. Учреждение имеет самостоятельный баланс, обособленное имущество, печать, штампы и бланки со своим наименованием.</w:t>
      </w:r>
    </w:p>
    <w:p w:rsidR="000B3549" w:rsidRPr="000B3549" w:rsidRDefault="000B3549" w:rsidP="00F14933">
      <w:pPr>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1.11.  Учреждение для достижения целей своей деятельности вправе от своего имени совершать сделки, приобретать и осуществлять имущественные права, быть истцом и ответчиком в суде.</w:t>
      </w:r>
    </w:p>
    <w:p w:rsidR="000B3549" w:rsidRPr="000B3549" w:rsidRDefault="000B3549" w:rsidP="00F14933">
      <w:pPr>
        <w:tabs>
          <w:tab w:val="left" w:pos="540"/>
        </w:tabs>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1.12. Учреждение отвечает по своим обязательствам всем находящимся у него на праве оперативного управления имуществом, как закрепленным за Учреждением Комитетом,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Комитетом или приобретенного Учреждением за счет выделенных Учредителем Учреждения средств, а также недвижимого имущества.</w:t>
      </w:r>
    </w:p>
    <w:p w:rsidR="000B3549" w:rsidRPr="000B3549" w:rsidRDefault="000B3549" w:rsidP="00F14933">
      <w:pPr>
        <w:tabs>
          <w:tab w:val="left" w:pos="360"/>
        </w:tabs>
        <w:autoSpaceDE w:val="0"/>
        <w:autoSpaceDN w:val="0"/>
        <w:adjustRightInd w:val="0"/>
        <w:spacing w:after="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1.13. Городской округ не несет ответственности по обязательствам Учреждения. Учреждение не отвечает по обязательствам городского округа.</w:t>
      </w:r>
    </w:p>
    <w:p w:rsidR="000B3549" w:rsidRPr="000B3549" w:rsidRDefault="000B3549" w:rsidP="00F14933">
      <w:pPr>
        <w:spacing w:after="0"/>
        <w:ind w:firstLine="706"/>
        <w:rPr>
          <w:rFonts w:ascii="Times New Roman" w:hAnsi="Times New Roman" w:cs="Times New Roman"/>
          <w:color w:val="000000"/>
          <w:sz w:val="28"/>
          <w:szCs w:val="28"/>
        </w:rPr>
      </w:pPr>
      <w:r w:rsidRPr="000B3549">
        <w:rPr>
          <w:rFonts w:ascii="Times New Roman" w:hAnsi="Times New Roman" w:cs="Times New Roman"/>
          <w:color w:val="000000"/>
          <w:sz w:val="28"/>
          <w:szCs w:val="28"/>
        </w:rPr>
        <w:t xml:space="preserve"> 1.14.  Учреждение не имеет филиалов и  представительств.</w:t>
      </w:r>
    </w:p>
    <w:p w:rsidR="000B3549" w:rsidRPr="000B3549" w:rsidRDefault="000B3549" w:rsidP="00F14933">
      <w:pPr>
        <w:pStyle w:val="ConsNonformat"/>
        <w:widowControl/>
        <w:tabs>
          <w:tab w:val="left" w:pos="1418"/>
        </w:tabs>
        <w:ind w:right="0" w:firstLine="748"/>
        <w:jc w:val="both"/>
        <w:rPr>
          <w:rFonts w:ascii="Times New Roman" w:hAnsi="Times New Roman" w:cs="Times New Roman"/>
          <w:sz w:val="28"/>
          <w:szCs w:val="28"/>
        </w:rPr>
      </w:pPr>
      <w:r w:rsidRPr="000B3549">
        <w:rPr>
          <w:rFonts w:ascii="Times New Roman" w:hAnsi="Times New Roman" w:cs="Times New Roman"/>
          <w:sz w:val="28"/>
          <w:szCs w:val="28"/>
        </w:rPr>
        <w:t xml:space="preserve">1.15. Учреждение в своей деятельности </w:t>
      </w:r>
      <w:r w:rsidRPr="003B4FDD">
        <w:rPr>
          <w:rFonts w:ascii="Times New Roman" w:hAnsi="Times New Roman" w:cs="Times New Roman"/>
          <w:sz w:val="28"/>
          <w:szCs w:val="28"/>
        </w:rPr>
        <w:t xml:space="preserve">руководствуется </w:t>
      </w:r>
      <w:hyperlink r:id="rId7" w:history="1">
        <w:r w:rsidRPr="003B4FDD">
          <w:rPr>
            <w:rStyle w:val="a6"/>
            <w:rFonts w:ascii="Times New Roman" w:hAnsi="Times New Roman" w:cs="Times New Roman"/>
            <w:color w:val="auto"/>
            <w:sz w:val="28"/>
            <w:szCs w:val="28"/>
            <w:u w:val="none"/>
          </w:rPr>
          <w:t>Конституцией</w:t>
        </w:r>
      </w:hyperlink>
      <w:r w:rsidRPr="003B4FDD">
        <w:rPr>
          <w:rFonts w:ascii="Times New Roman" w:hAnsi="Times New Roman" w:cs="Times New Roman"/>
          <w:sz w:val="28"/>
          <w:szCs w:val="28"/>
        </w:rPr>
        <w:t xml:space="preserve"> Российской Федерации и </w:t>
      </w:r>
      <w:hyperlink r:id="rId8" w:history="1">
        <w:r w:rsidRPr="003B4FDD">
          <w:rPr>
            <w:rStyle w:val="a6"/>
            <w:rFonts w:ascii="Times New Roman" w:hAnsi="Times New Roman" w:cs="Times New Roman"/>
            <w:color w:val="auto"/>
            <w:sz w:val="28"/>
            <w:szCs w:val="28"/>
            <w:u w:val="none"/>
          </w:rPr>
          <w:t>Конституцией</w:t>
        </w:r>
      </w:hyperlink>
      <w:r w:rsidRPr="003B4FDD">
        <w:rPr>
          <w:rFonts w:ascii="Times New Roman" w:hAnsi="Times New Roman" w:cs="Times New Roman"/>
          <w:sz w:val="28"/>
          <w:szCs w:val="28"/>
        </w:rPr>
        <w:t xml:space="preserve"> Республики Башкортостан, законами Российской Федерации и Республики Башкортостан, иными нормативными правовыми актами, муниципальными правовыми актами городского округа</w:t>
      </w:r>
      <w:r w:rsidRPr="000B3549">
        <w:rPr>
          <w:rFonts w:ascii="Times New Roman" w:hAnsi="Times New Roman" w:cs="Times New Roman"/>
          <w:sz w:val="28"/>
          <w:szCs w:val="28"/>
        </w:rPr>
        <w:t>, а также настоящим Уставом.</w:t>
      </w:r>
    </w:p>
    <w:p w:rsidR="000B3549" w:rsidRPr="000B3549" w:rsidRDefault="000B3549" w:rsidP="00F14933">
      <w:pPr>
        <w:pStyle w:val="a3"/>
        <w:jc w:val="both"/>
        <w:rPr>
          <w:rFonts w:ascii="Times New Roman" w:hAnsi="Times New Roman"/>
          <w:sz w:val="28"/>
          <w:szCs w:val="28"/>
        </w:rPr>
      </w:pPr>
    </w:p>
    <w:p w:rsidR="000B3549" w:rsidRPr="000B3549" w:rsidRDefault="000B3549" w:rsidP="00F14933">
      <w:pPr>
        <w:pStyle w:val="ConsNonformat"/>
        <w:widowControl/>
        <w:ind w:right="0"/>
        <w:jc w:val="center"/>
        <w:rPr>
          <w:rFonts w:ascii="Times New Roman" w:hAnsi="Times New Roman" w:cs="Times New Roman"/>
          <w:b/>
          <w:sz w:val="28"/>
          <w:szCs w:val="28"/>
        </w:rPr>
      </w:pPr>
    </w:p>
    <w:p w:rsidR="000B3549" w:rsidRPr="000B3549" w:rsidRDefault="000B3549" w:rsidP="00F14933">
      <w:pPr>
        <w:pStyle w:val="ConsNonformat"/>
        <w:widowControl/>
        <w:ind w:right="0"/>
        <w:jc w:val="center"/>
        <w:rPr>
          <w:rFonts w:ascii="Times New Roman" w:hAnsi="Times New Roman" w:cs="Times New Roman"/>
          <w:b/>
          <w:sz w:val="28"/>
          <w:szCs w:val="28"/>
        </w:rPr>
      </w:pPr>
      <w:r w:rsidRPr="000B3549">
        <w:rPr>
          <w:rFonts w:ascii="Times New Roman" w:hAnsi="Times New Roman" w:cs="Times New Roman"/>
          <w:b/>
          <w:sz w:val="28"/>
          <w:szCs w:val="28"/>
        </w:rPr>
        <w:t>2. Цели, предмет  и виды деятельности Учреждения</w:t>
      </w:r>
    </w:p>
    <w:p w:rsidR="000B3549" w:rsidRPr="000B3549" w:rsidRDefault="000B3549" w:rsidP="00F14933">
      <w:pPr>
        <w:pStyle w:val="ConsNonformat"/>
        <w:widowControl/>
        <w:ind w:right="0"/>
        <w:jc w:val="both"/>
        <w:rPr>
          <w:rFonts w:ascii="Times New Roman" w:hAnsi="Times New Roman" w:cs="Times New Roman"/>
          <w:b/>
          <w:sz w:val="28"/>
          <w:szCs w:val="28"/>
        </w:rPr>
      </w:pPr>
    </w:p>
    <w:p w:rsidR="000B3549" w:rsidRPr="000B3549" w:rsidRDefault="000B3549" w:rsidP="00F14933">
      <w:pPr>
        <w:pStyle w:val="a3"/>
        <w:jc w:val="both"/>
        <w:rPr>
          <w:rFonts w:ascii="Times New Roman" w:hAnsi="Times New Roman"/>
          <w:color w:val="FF0000"/>
          <w:sz w:val="28"/>
          <w:szCs w:val="28"/>
          <w:u w:val="single"/>
        </w:rPr>
      </w:pPr>
      <w:r w:rsidRPr="000B3549">
        <w:rPr>
          <w:rFonts w:ascii="Times New Roman" w:hAnsi="Times New Roman"/>
          <w:sz w:val="28"/>
          <w:szCs w:val="28"/>
        </w:rPr>
        <w:t xml:space="preserve">          2.1. Учреждение осуществляет свою деятельность в соответствии с предметом и целью деятельности, определенными законодательством и настоящим Уставом.</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2.2. Основным</w:t>
      </w:r>
      <w:r w:rsidRPr="000B3549">
        <w:rPr>
          <w:rFonts w:ascii="Times New Roman" w:hAnsi="Times New Roman"/>
          <w:b/>
          <w:sz w:val="28"/>
          <w:szCs w:val="28"/>
        </w:rPr>
        <w:t xml:space="preserve"> </w:t>
      </w:r>
      <w:r w:rsidRPr="000B3549">
        <w:rPr>
          <w:rFonts w:ascii="Times New Roman" w:hAnsi="Times New Roman"/>
          <w:sz w:val="28"/>
          <w:szCs w:val="28"/>
        </w:rPr>
        <w:t>предметом деятельности Учреждения является оказание услуг в сфере дошкольного образования, в том числе путем реализации образовательных программ дошкольного образования.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2.3.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бесплатного дошкольного образования. </w:t>
      </w:r>
    </w:p>
    <w:p w:rsidR="000B3549" w:rsidRPr="000B3549" w:rsidRDefault="000B3549" w:rsidP="00F14933">
      <w:pPr>
        <w:pStyle w:val="a3"/>
        <w:ind w:firstLine="771"/>
        <w:jc w:val="both"/>
        <w:rPr>
          <w:rFonts w:ascii="Times New Roman" w:hAnsi="Times New Roman"/>
          <w:sz w:val="28"/>
          <w:szCs w:val="28"/>
        </w:rPr>
      </w:pPr>
      <w:r w:rsidRPr="000B3549">
        <w:rPr>
          <w:rFonts w:ascii="Times New Roman" w:hAnsi="Times New Roman"/>
          <w:sz w:val="28"/>
          <w:szCs w:val="28"/>
        </w:rPr>
        <w:t>Основными задачами Учреждения являются:</w:t>
      </w:r>
    </w:p>
    <w:p w:rsidR="00E4161C" w:rsidRDefault="000B3549" w:rsidP="00E4161C">
      <w:pPr>
        <w:pStyle w:val="a3"/>
        <w:ind w:firstLine="771"/>
        <w:jc w:val="both"/>
        <w:rPr>
          <w:rFonts w:ascii="Times New Roman" w:hAnsi="Times New Roman"/>
          <w:sz w:val="28"/>
          <w:szCs w:val="28"/>
        </w:rPr>
      </w:pPr>
      <w:r w:rsidRPr="000B3549">
        <w:rPr>
          <w:rFonts w:ascii="Times New Roman" w:hAnsi="Times New Roman"/>
          <w:sz w:val="28"/>
          <w:szCs w:val="28"/>
        </w:rPr>
        <w:t>1) охрана жизни и укрепление физического и психического здоровья детей;</w:t>
      </w:r>
    </w:p>
    <w:p w:rsidR="000B3549" w:rsidRPr="000B3549" w:rsidRDefault="000B3549" w:rsidP="00E4161C">
      <w:pPr>
        <w:pStyle w:val="a3"/>
        <w:jc w:val="both"/>
        <w:rPr>
          <w:rFonts w:ascii="Times New Roman" w:hAnsi="Times New Roman"/>
          <w:sz w:val="28"/>
          <w:szCs w:val="28"/>
        </w:rPr>
      </w:pPr>
      <w:r w:rsidRPr="000B3549">
        <w:rPr>
          <w:rFonts w:ascii="Times New Roman" w:hAnsi="Times New Roman"/>
          <w:sz w:val="28"/>
          <w:szCs w:val="28"/>
        </w:rPr>
        <w:lastRenderedPageBreak/>
        <w:tab/>
        <w:t>2)</w:t>
      </w:r>
      <w:r w:rsidRPr="000B3549">
        <w:rPr>
          <w:rFonts w:ascii="Times New Roman" w:hAnsi="Times New Roman"/>
          <w:color w:val="FF0000"/>
          <w:sz w:val="28"/>
          <w:szCs w:val="28"/>
        </w:rPr>
        <w:t xml:space="preserve">  </w:t>
      </w:r>
      <w:r w:rsidRPr="000B3549">
        <w:rPr>
          <w:rFonts w:ascii="Times New Roman" w:hAnsi="Times New Roman"/>
          <w:sz w:val="28"/>
          <w:szCs w:val="28"/>
        </w:rPr>
        <w:t xml:space="preserve">организация воспитательно-образовательного процесса Учреждения в соответствии с Федеральными государственными требованиями к структуре основной общеобразовательной программы дошкольного образования; </w:t>
      </w:r>
    </w:p>
    <w:p w:rsidR="000B3549" w:rsidRDefault="000B3549" w:rsidP="00F14933">
      <w:pPr>
        <w:pStyle w:val="a3"/>
        <w:ind w:firstLine="771"/>
        <w:jc w:val="both"/>
        <w:rPr>
          <w:rFonts w:ascii="Times New Roman" w:hAnsi="Times New Roman"/>
          <w:sz w:val="28"/>
          <w:szCs w:val="28"/>
        </w:rPr>
      </w:pPr>
      <w:r w:rsidRPr="000B3549">
        <w:rPr>
          <w:rFonts w:ascii="Times New Roman" w:hAnsi="Times New Roman"/>
          <w:sz w:val="28"/>
          <w:szCs w:val="28"/>
        </w:rPr>
        <w:t>3)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D2820" w:rsidRPr="000B3549" w:rsidRDefault="001D2820" w:rsidP="00F14933">
      <w:pPr>
        <w:pStyle w:val="a3"/>
        <w:ind w:firstLine="771"/>
        <w:jc w:val="both"/>
        <w:rPr>
          <w:rFonts w:ascii="Times New Roman" w:hAnsi="Times New Roman"/>
          <w:sz w:val="28"/>
          <w:szCs w:val="28"/>
        </w:rPr>
      </w:pPr>
      <w:r>
        <w:rPr>
          <w:rFonts w:ascii="Times New Roman" w:hAnsi="Times New Roman"/>
          <w:sz w:val="28"/>
          <w:szCs w:val="28"/>
        </w:rPr>
        <w:t>4) проведение профилактических мероприяти</w:t>
      </w:r>
      <w:r w:rsidR="00A22D14">
        <w:rPr>
          <w:rFonts w:ascii="Times New Roman" w:hAnsi="Times New Roman"/>
          <w:sz w:val="28"/>
          <w:szCs w:val="28"/>
        </w:rPr>
        <w:t>й</w:t>
      </w:r>
      <w:r>
        <w:rPr>
          <w:rFonts w:ascii="Times New Roman" w:hAnsi="Times New Roman"/>
          <w:sz w:val="28"/>
          <w:szCs w:val="28"/>
        </w:rPr>
        <w:t>, направленных на предупреждение развития туберкулезных болезней у детей, инфицированных туберкулезом;</w:t>
      </w:r>
    </w:p>
    <w:p w:rsidR="000B3549" w:rsidRPr="000B3549" w:rsidRDefault="001D2820" w:rsidP="00F14933">
      <w:pPr>
        <w:pStyle w:val="a3"/>
        <w:ind w:firstLine="771"/>
        <w:jc w:val="both"/>
        <w:rPr>
          <w:rFonts w:ascii="Times New Roman" w:hAnsi="Times New Roman"/>
          <w:sz w:val="28"/>
          <w:szCs w:val="28"/>
        </w:rPr>
      </w:pPr>
      <w:r>
        <w:rPr>
          <w:rFonts w:ascii="Times New Roman" w:hAnsi="Times New Roman"/>
          <w:sz w:val="28"/>
          <w:szCs w:val="28"/>
        </w:rPr>
        <w:t>5</w:t>
      </w:r>
      <w:r w:rsidR="000B3549" w:rsidRPr="000B3549">
        <w:rPr>
          <w:rFonts w:ascii="Times New Roman" w:hAnsi="Times New Roman"/>
          <w:sz w:val="28"/>
          <w:szCs w:val="28"/>
        </w:rPr>
        <w:t>) взаимодействие с семьями детей для обеспечения полноценного развития детей;</w:t>
      </w:r>
    </w:p>
    <w:p w:rsidR="000B3549" w:rsidRPr="000B3549" w:rsidRDefault="001D2820" w:rsidP="00F14933">
      <w:pPr>
        <w:pStyle w:val="a3"/>
        <w:ind w:firstLine="771"/>
        <w:jc w:val="both"/>
        <w:rPr>
          <w:rFonts w:ascii="Times New Roman" w:hAnsi="Times New Roman"/>
          <w:sz w:val="28"/>
          <w:szCs w:val="28"/>
        </w:rPr>
      </w:pPr>
      <w:r>
        <w:rPr>
          <w:rFonts w:ascii="Times New Roman" w:hAnsi="Times New Roman"/>
          <w:sz w:val="28"/>
          <w:szCs w:val="28"/>
        </w:rPr>
        <w:t>6</w:t>
      </w:r>
      <w:r w:rsidR="000B3549" w:rsidRPr="000B3549">
        <w:rPr>
          <w:rFonts w:ascii="Times New Roman" w:hAnsi="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0B3549" w:rsidRPr="000B3549" w:rsidRDefault="000B3549" w:rsidP="00F14933">
      <w:pPr>
        <w:pStyle w:val="a3"/>
        <w:jc w:val="both"/>
        <w:rPr>
          <w:rFonts w:ascii="Times New Roman" w:hAnsi="Times New Roman"/>
          <w:color w:val="FF0000"/>
          <w:sz w:val="28"/>
          <w:szCs w:val="28"/>
        </w:rPr>
      </w:pPr>
      <w:r w:rsidRPr="000B3549">
        <w:rPr>
          <w:rFonts w:ascii="Times New Roman" w:hAnsi="Times New Roman"/>
          <w:sz w:val="28"/>
          <w:szCs w:val="28"/>
        </w:rPr>
        <w:tab/>
        <w:t>2.4.</w:t>
      </w:r>
      <w:r w:rsidRPr="000B3549">
        <w:rPr>
          <w:rFonts w:ascii="Times New Roman" w:hAnsi="Times New Roman"/>
          <w:b/>
          <w:sz w:val="28"/>
          <w:szCs w:val="28"/>
        </w:rPr>
        <w:t xml:space="preserve"> </w:t>
      </w:r>
      <w:r w:rsidRPr="000B3549">
        <w:rPr>
          <w:rFonts w:ascii="Times New Roman" w:hAnsi="Times New Roman"/>
          <w:sz w:val="28"/>
          <w:szCs w:val="28"/>
        </w:rPr>
        <w:t>Для</w:t>
      </w:r>
      <w:r w:rsidRPr="000B3549">
        <w:rPr>
          <w:rFonts w:ascii="Times New Roman" w:hAnsi="Times New Roman"/>
          <w:b/>
          <w:sz w:val="28"/>
          <w:szCs w:val="28"/>
        </w:rPr>
        <w:t xml:space="preserve"> </w:t>
      </w:r>
      <w:r w:rsidRPr="000B3549">
        <w:rPr>
          <w:rFonts w:ascii="Times New Roman" w:hAnsi="Times New Roman"/>
          <w:sz w:val="28"/>
          <w:szCs w:val="28"/>
        </w:rPr>
        <w:t>осуществления поставленных цели и задач Учреждение осуществляет образовательную и воспитательную виды  деятельности.</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2.4.1. К компетенции Учреждения относятся:</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привлечение для осуществления деятельности, предусмотренной Уставом, дополнительных источников финансовых и материальных средств;</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 xml:space="preserve">предоставление </w:t>
      </w:r>
      <w:r w:rsidR="006844D1">
        <w:rPr>
          <w:rFonts w:ascii="Times New Roman" w:hAnsi="Times New Roman"/>
          <w:sz w:val="28"/>
          <w:szCs w:val="28"/>
        </w:rPr>
        <w:t>У</w:t>
      </w:r>
      <w:r w:rsidRPr="000B3549">
        <w:rPr>
          <w:rFonts w:ascii="Times New Roman" w:hAnsi="Times New Roman"/>
          <w:sz w:val="28"/>
          <w:szCs w:val="28"/>
        </w:rPr>
        <w:t>чредителю и общественности ежегодного отчета о поступлении и расходовании финансовых и материальных средств;</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подбор, прием на работу и расстановка кадров, ответственность за уровень их квалификации;</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использование и совершенствование методик образовательного процесса и образовательных технологий;</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разработка и утверждение образовательных программ и учебных планов;</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установление структуры управления деятельностью Учреждения, штатного расписания, распределение должностных обязанностей;</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установление заработной платы работников Учреждения,  в том числе надбавок и доплат к должностным окладам, порядка и размеров их премирования в соответствии с законодательством Российской Федерации и Республики Башкортостан;</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разработка и принятие  Устава коллективом Учреждения для внесения его на утверждение;</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разработка и принятие правил внутреннего  трудового распорядка Учреждения, иных локальных актов;</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самостоятельное осуществление образовательного процесса в соответствии с настоящим Уставом и лицензией;</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содействие деятельности педагогических организаций (объединений) и методических объединений;</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lastRenderedPageBreak/>
        <w:t>координация в Учреждении деятельности общественных организаций (объединений), не запрещенных законом;</w:t>
      </w:r>
    </w:p>
    <w:p w:rsidR="000B3549" w:rsidRPr="000B3549" w:rsidRDefault="000B3549" w:rsidP="00F14933">
      <w:pPr>
        <w:pStyle w:val="a3"/>
        <w:numPr>
          <w:ilvl w:val="0"/>
          <w:numId w:val="1"/>
        </w:numPr>
        <w:tabs>
          <w:tab w:val="left" w:pos="1080"/>
        </w:tabs>
        <w:ind w:left="0" w:firstLine="720"/>
        <w:jc w:val="both"/>
        <w:rPr>
          <w:rFonts w:ascii="Times New Roman" w:hAnsi="Times New Roman"/>
          <w:sz w:val="28"/>
          <w:szCs w:val="28"/>
        </w:rPr>
      </w:pPr>
      <w:r w:rsidRPr="000B3549">
        <w:rPr>
          <w:rFonts w:ascii="Times New Roman" w:hAnsi="Times New Roman"/>
          <w:sz w:val="28"/>
          <w:szCs w:val="28"/>
        </w:rPr>
        <w:t>осуществление иной деятельности, не запрещенной законодательством Российской Федерации и предусмотренной настоящим Уставом.</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2.4.2. Воспитательно-образовательный процесс:</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1) Учреждение реализует основную общеобразовательную программу дошкольного образования в группах </w:t>
      </w:r>
      <w:r w:rsidR="001D2820">
        <w:rPr>
          <w:rFonts w:ascii="Times New Roman" w:hAnsi="Times New Roman"/>
          <w:sz w:val="28"/>
          <w:szCs w:val="28"/>
        </w:rPr>
        <w:t>оздоровительной направленности с приоритетным осуществлением деятельности по проведению санитарно – гигиенических, профилактических и оздоровительных мероприятий и процедур.</w:t>
      </w:r>
      <w:r w:rsidRPr="000B3549">
        <w:rPr>
          <w:rFonts w:ascii="Times New Roman" w:hAnsi="Times New Roman"/>
          <w:sz w:val="28"/>
          <w:szCs w:val="28"/>
        </w:rPr>
        <w:t xml:space="preserve"> </w:t>
      </w:r>
    </w:p>
    <w:p w:rsidR="000B3549" w:rsidRPr="000B3549" w:rsidRDefault="000B3549" w:rsidP="00F14933">
      <w:pPr>
        <w:pStyle w:val="a3"/>
        <w:jc w:val="both"/>
        <w:rPr>
          <w:rFonts w:ascii="Times New Roman" w:hAnsi="Times New Roman"/>
          <w:i/>
          <w:sz w:val="28"/>
          <w:szCs w:val="28"/>
          <w:u w:val="single"/>
        </w:rPr>
      </w:pPr>
      <w:r w:rsidRPr="000B3549">
        <w:rPr>
          <w:rFonts w:ascii="Times New Roman" w:hAnsi="Times New Roman"/>
          <w:sz w:val="28"/>
          <w:szCs w:val="28"/>
        </w:rPr>
        <w:t xml:space="preserve">        Содержание образования в Учреждении определяется программами, перечень которых принимается </w:t>
      </w:r>
      <w:r w:rsidR="001D2820">
        <w:rPr>
          <w:rFonts w:ascii="Times New Roman" w:hAnsi="Times New Roman"/>
          <w:sz w:val="28"/>
          <w:szCs w:val="28"/>
        </w:rPr>
        <w:t>П</w:t>
      </w:r>
      <w:r w:rsidRPr="000B3549">
        <w:rPr>
          <w:rFonts w:ascii="Times New Roman" w:hAnsi="Times New Roman"/>
          <w:sz w:val="28"/>
          <w:szCs w:val="28"/>
        </w:rPr>
        <w:t>едагогическим советом Учреждения.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 Учреждение самостоятельно в выборе форм, средств, методов и программ обучения и воспитания в пределах, определенных законами Российской Федерации и Республики Башкортостан «Об образовании» и муниципальным заданием Учредителя.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3) Для осуществления воспитательно-образовательного процесса Учреждение разрабатывает и утверждает приказом годовой план воспитательно-образовательной работы, расписание непосредственно  образовательной деятельности.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Годовой план воспитательно–образовательной работы разрабатывается</w:t>
      </w:r>
      <w:r w:rsidRPr="000B3549">
        <w:rPr>
          <w:rFonts w:ascii="Times New Roman" w:hAnsi="Times New Roman"/>
          <w:color w:val="FF0000"/>
          <w:sz w:val="28"/>
          <w:szCs w:val="28"/>
        </w:rPr>
        <w:t xml:space="preserve"> </w:t>
      </w:r>
      <w:r w:rsidRPr="000B3549">
        <w:rPr>
          <w:rFonts w:ascii="Times New Roman" w:hAnsi="Times New Roman"/>
          <w:sz w:val="28"/>
          <w:szCs w:val="28"/>
        </w:rPr>
        <w:t xml:space="preserve">Учреждением в соответствии с муниципальным заданием  на основе реализуемой основной общеобразовательной программы дошкольного образования.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Учреждение устанавливает максимально допустимый объем недельной образовательной нагрузки детей, соответствующий требованиям Санитарно-эпидемиологических правил и нормативов.</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4)  Обучение и воспитание в Учреждении ведется на русском языке.</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5) Предельная наполняемость групп детьми определяется Типовым положением  о дошкольном образовательном учреждении и Санитарно-эпидемиологическими правилами и нормативами.</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6) Режим работы Учреждения и групп  устанавливается администрацией Учреждения.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2.4.3. Медицинское обслуживание.</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color w:val="FF0000"/>
          <w:sz w:val="28"/>
          <w:szCs w:val="28"/>
        </w:rPr>
        <w:t xml:space="preserve">        </w:t>
      </w:r>
      <w:r w:rsidRPr="000B3549">
        <w:rPr>
          <w:rFonts w:ascii="Times New Roman" w:hAnsi="Times New Roman"/>
          <w:sz w:val="28"/>
          <w:szCs w:val="28"/>
        </w:rPr>
        <w:t xml:space="preserve">Медицинское обслуживание детей в Учреждении обеспечивается медицинским персоналом Учреждения. Медицинский персонал совместно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Администрация Учреждения осуществляет контроль  деятельности  медицинского персонала с целью охраны и укрепления здоровья детей и работников Учреждения.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Медицинские услуги в пределах функциональных обязанностей медицинского персонала Учреждения оказываются бесплатно.</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Учреждение обеспечивает гарантированное сбалансированное питание детей в соответствии с их возрастом и временем пребывания в Учреждении по нормам, утвержденным Институтом питания АМН.</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lastRenderedPageBreak/>
        <w:t xml:space="preserve">         Питание детей в Учреждении осуществляется в соответствии с примерным десятидневным меню, ежедневным меню с учетом субвенций и  субсидий,  выделяемых Учредителем.</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2.4.4. Участники образовательного процесса.</w:t>
      </w:r>
    </w:p>
    <w:p w:rsidR="000B3549" w:rsidRPr="000B3549" w:rsidRDefault="000B3549" w:rsidP="00F14933">
      <w:pPr>
        <w:pStyle w:val="a3"/>
        <w:numPr>
          <w:ilvl w:val="0"/>
          <w:numId w:val="2"/>
        </w:numPr>
        <w:tabs>
          <w:tab w:val="left" w:pos="993"/>
        </w:tabs>
        <w:ind w:left="0" w:firstLine="690"/>
        <w:jc w:val="both"/>
        <w:rPr>
          <w:rFonts w:ascii="Times New Roman" w:hAnsi="Times New Roman"/>
          <w:sz w:val="28"/>
          <w:szCs w:val="28"/>
        </w:rPr>
      </w:pPr>
      <w:r w:rsidRPr="000B3549">
        <w:rPr>
          <w:rFonts w:ascii="Times New Roman" w:hAnsi="Times New Roman"/>
          <w:sz w:val="28"/>
          <w:szCs w:val="28"/>
        </w:rPr>
        <w:t xml:space="preserve"> Участниками образовательного процесса Учреждения являются дети, их родители (законные представители), педагогические работники.</w:t>
      </w:r>
    </w:p>
    <w:p w:rsidR="000B3549" w:rsidRDefault="000B3549" w:rsidP="00F14933">
      <w:pPr>
        <w:pStyle w:val="a3"/>
        <w:numPr>
          <w:ilvl w:val="0"/>
          <w:numId w:val="2"/>
        </w:numPr>
        <w:tabs>
          <w:tab w:val="left" w:pos="993"/>
        </w:tabs>
        <w:ind w:left="0" w:firstLine="690"/>
        <w:jc w:val="both"/>
        <w:rPr>
          <w:rFonts w:ascii="Times New Roman" w:hAnsi="Times New Roman"/>
          <w:sz w:val="28"/>
          <w:szCs w:val="28"/>
        </w:rPr>
      </w:pPr>
      <w:r w:rsidRPr="000B3549">
        <w:rPr>
          <w:rFonts w:ascii="Times New Roman" w:hAnsi="Times New Roman"/>
          <w:sz w:val="28"/>
          <w:szCs w:val="28"/>
        </w:rPr>
        <w:t xml:space="preserve"> Порядок приема в Учреждение осуществляется в соответствии с Законами Российской Федерации и Республики Башкортостан «Об образовании», Типовым положением  о дошкольном образовательном учреждении, Постановлением главы Администрации городского округа город Салават Республики Башкортостан  о   порядке комплектования муниципальных образовательных учреждений городского округа город Салават, реализующих основную образовательную программу дошкольного образования, определяется муниципальным заданием учредителя,    настоящим Уставом.</w:t>
      </w:r>
    </w:p>
    <w:p w:rsidR="001D2820" w:rsidRPr="000B3549" w:rsidRDefault="009430C7" w:rsidP="009430C7">
      <w:pPr>
        <w:pStyle w:val="a3"/>
        <w:tabs>
          <w:tab w:val="left" w:pos="993"/>
        </w:tabs>
        <w:jc w:val="both"/>
        <w:rPr>
          <w:rFonts w:ascii="Times New Roman" w:hAnsi="Times New Roman"/>
          <w:sz w:val="28"/>
          <w:szCs w:val="28"/>
        </w:rPr>
      </w:pPr>
      <w:r>
        <w:rPr>
          <w:rFonts w:ascii="Times New Roman" w:hAnsi="Times New Roman"/>
          <w:sz w:val="28"/>
          <w:szCs w:val="28"/>
        </w:rPr>
        <w:t xml:space="preserve">     </w:t>
      </w:r>
      <w:r w:rsidR="001D2820">
        <w:rPr>
          <w:rFonts w:ascii="Times New Roman" w:hAnsi="Times New Roman"/>
          <w:sz w:val="28"/>
          <w:szCs w:val="28"/>
        </w:rPr>
        <w:t xml:space="preserve">В Учреждение принимаются дети в возрасте с 2 до 7 лет. Приему в учреждение </w:t>
      </w:r>
      <w:r w:rsidR="00E626CF">
        <w:rPr>
          <w:rFonts w:ascii="Times New Roman" w:hAnsi="Times New Roman"/>
          <w:sz w:val="28"/>
          <w:szCs w:val="28"/>
        </w:rPr>
        <w:t>подлежат дети, имеющие туберкулезную интоксикацию, а также дети, находящиеся в непосредственном контакте с туберкулезным больным.</w:t>
      </w:r>
    </w:p>
    <w:p w:rsidR="000B3549" w:rsidRPr="000B3549" w:rsidRDefault="009430C7" w:rsidP="009430C7">
      <w:pPr>
        <w:pStyle w:val="a3"/>
        <w:jc w:val="both"/>
        <w:rPr>
          <w:rFonts w:ascii="Times New Roman" w:hAnsi="Times New Roman"/>
          <w:sz w:val="28"/>
          <w:szCs w:val="28"/>
        </w:rPr>
      </w:pPr>
      <w:r>
        <w:rPr>
          <w:rFonts w:ascii="Times New Roman" w:hAnsi="Times New Roman"/>
          <w:sz w:val="28"/>
          <w:szCs w:val="28"/>
        </w:rPr>
        <w:t xml:space="preserve">    </w:t>
      </w:r>
      <w:r w:rsidR="000B3549" w:rsidRPr="000B3549">
        <w:rPr>
          <w:rFonts w:ascii="Times New Roman" w:hAnsi="Times New Roman"/>
          <w:sz w:val="28"/>
          <w:szCs w:val="28"/>
        </w:rPr>
        <w:t xml:space="preserve">Прием детей осуществляется на основании: </w:t>
      </w:r>
    </w:p>
    <w:p w:rsidR="000B3549" w:rsidRPr="000B3549" w:rsidRDefault="000B3549" w:rsidP="009430C7">
      <w:pPr>
        <w:pStyle w:val="a3"/>
        <w:numPr>
          <w:ilvl w:val="0"/>
          <w:numId w:val="3"/>
        </w:numPr>
        <w:ind w:left="709" w:firstLine="425"/>
        <w:jc w:val="both"/>
        <w:rPr>
          <w:rFonts w:ascii="Times New Roman" w:hAnsi="Times New Roman"/>
          <w:sz w:val="28"/>
          <w:szCs w:val="28"/>
        </w:rPr>
      </w:pPr>
      <w:r w:rsidRPr="000B3549">
        <w:rPr>
          <w:rFonts w:ascii="Times New Roman" w:hAnsi="Times New Roman"/>
          <w:sz w:val="28"/>
          <w:szCs w:val="28"/>
        </w:rPr>
        <w:t>путевки;</w:t>
      </w:r>
    </w:p>
    <w:p w:rsidR="000B3549" w:rsidRPr="000B3549" w:rsidRDefault="000B3549" w:rsidP="009430C7">
      <w:pPr>
        <w:pStyle w:val="a3"/>
        <w:numPr>
          <w:ilvl w:val="0"/>
          <w:numId w:val="3"/>
        </w:numPr>
        <w:ind w:left="709" w:firstLine="425"/>
        <w:jc w:val="both"/>
        <w:rPr>
          <w:rFonts w:ascii="Times New Roman" w:hAnsi="Times New Roman"/>
          <w:sz w:val="28"/>
          <w:szCs w:val="28"/>
        </w:rPr>
      </w:pPr>
      <w:r w:rsidRPr="000B3549">
        <w:rPr>
          <w:rFonts w:ascii="Times New Roman" w:hAnsi="Times New Roman"/>
          <w:sz w:val="28"/>
          <w:szCs w:val="28"/>
        </w:rPr>
        <w:t>медицинского заключения</w:t>
      </w:r>
      <w:r w:rsidR="00E626CF">
        <w:rPr>
          <w:rFonts w:ascii="Times New Roman" w:hAnsi="Times New Roman"/>
          <w:sz w:val="28"/>
          <w:szCs w:val="28"/>
        </w:rPr>
        <w:t xml:space="preserve"> врача - фтизиатра</w:t>
      </w:r>
      <w:r w:rsidRPr="000B3549">
        <w:rPr>
          <w:rFonts w:ascii="Times New Roman" w:hAnsi="Times New Roman"/>
          <w:sz w:val="28"/>
          <w:szCs w:val="28"/>
        </w:rPr>
        <w:t xml:space="preserve">; </w:t>
      </w:r>
    </w:p>
    <w:p w:rsidR="000B3549" w:rsidRPr="000B3549" w:rsidRDefault="000B3549" w:rsidP="009430C7">
      <w:pPr>
        <w:pStyle w:val="a3"/>
        <w:numPr>
          <w:ilvl w:val="0"/>
          <w:numId w:val="3"/>
        </w:numPr>
        <w:ind w:left="709" w:firstLine="425"/>
        <w:jc w:val="both"/>
        <w:rPr>
          <w:rFonts w:ascii="Times New Roman" w:hAnsi="Times New Roman"/>
          <w:sz w:val="28"/>
          <w:szCs w:val="28"/>
        </w:rPr>
      </w:pPr>
      <w:r w:rsidRPr="000B3549">
        <w:rPr>
          <w:rFonts w:ascii="Times New Roman" w:hAnsi="Times New Roman"/>
          <w:sz w:val="28"/>
          <w:szCs w:val="28"/>
        </w:rPr>
        <w:t xml:space="preserve">заявления; </w:t>
      </w:r>
    </w:p>
    <w:p w:rsidR="000B3549" w:rsidRPr="000B3549" w:rsidRDefault="000B3549" w:rsidP="009430C7">
      <w:pPr>
        <w:pStyle w:val="a3"/>
        <w:numPr>
          <w:ilvl w:val="0"/>
          <w:numId w:val="3"/>
        </w:numPr>
        <w:ind w:left="709" w:firstLine="425"/>
        <w:jc w:val="both"/>
        <w:rPr>
          <w:rFonts w:ascii="Times New Roman" w:hAnsi="Times New Roman"/>
          <w:sz w:val="28"/>
          <w:szCs w:val="28"/>
        </w:rPr>
      </w:pPr>
      <w:r w:rsidRPr="000B3549">
        <w:rPr>
          <w:rFonts w:ascii="Times New Roman" w:hAnsi="Times New Roman"/>
          <w:sz w:val="28"/>
          <w:szCs w:val="28"/>
        </w:rPr>
        <w:t>свидетельства о рождении;</w:t>
      </w:r>
    </w:p>
    <w:p w:rsidR="000B3549" w:rsidRPr="000B3549" w:rsidRDefault="000B3549" w:rsidP="009430C7">
      <w:pPr>
        <w:pStyle w:val="a3"/>
        <w:numPr>
          <w:ilvl w:val="0"/>
          <w:numId w:val="3"/>
        </w:numPr>
        <w:ind w:left="709" w:firstLine="425"/>
        <w:jc w:val="both"/>
        <w:rPr>
          <w:rFonts w:ascii="Times New Roman" w:hAnsi="Times New Roman"/>
          <w:sz w:val="28"/>
          <w:szCs w:val="28"/>
        </w:rPr>
      </w:pPr>
      <w:r w:rsidRPr="000B3549">
        <w:rPr>
          <w:rFonts w:ascii="Times New Roman" w:hAnsi="Times New Roman"/>
          <w:sz w:val="28"/>
          <w:szCs w:val="28"/>
        </w:rPr>
        <w:t>документов, удостоверяющих личность одного из родителей (законных представителей).</w:t>
      </w:r>
    </w:p>
    <w:p w:rsidR="000B3549" w:rsidRPr="000B3549" w:rsidRDefault="009430C7" w:rsidP="00F14933">
      <w:pPr>
        <w:pStyle w:val="a3"/>
        <w:jc w:val="both"/>
        <w:rPr>
          <w:rFonts w:ascii="Times New Roman" w:hAnsi="Times New Roman"/>
          <w:sz w:val="28"/>
          <w:szCs w:val="28"/>
        </w:rPr>
      </w:pPr>
      <w:r>
        <w:rPr>
          <w:rFonts w:ascii="Times New Roman" w:hAnsi="Times New Roman"/>
          <w:sz w:val="28"/>
          <w:szCs w:val="28"/>
        </w:rPr>
        <w:t xml:space="preserve">       </w:t>
      </w:r>
      <w:r w:rsidR="000B3549" w:rsidRPr="000B3549">
        <w:rPr>
          <w:rFonts w:ascii="Times New Roman" w:hAnsi="Times New Roman"/>
          <w:sz w:val="28"/>
          <w:szCs w:val="28"/>
        </w:rPr>
        <w:t xml:space="preserve">Дети с ограниченными возможностями здоровья, дети-инвалиды принимаются в группы  дошкольного образовательного учреждения только с согласия родителей (законных представителей) на основании заключения психолого-медико-педагогической комиссии. </w:t>
      </w:r>
    </w:p>
    <w:p w:rsidR="000B3549" w:rsidRPr="000B3549" w:rsidRDefault="009430C7" w:rsidP="00F14933">
      <w:pPr>
        <w:pStyle w:val="a3"/>
        <w:jc w:val="both"/>
        <w:rPr>
          <w:rFonts w:ascii="Times New Roman" w:hAnsi="Times New Roman"/>
          <w:sz w:val="28"/>
          <w:szCs w:val="28"/>
        </w:rPr>
      </w:pPr>
      <w:r>
        <w:rPr>
          <w:rFonts w:ascii="Times New Roman" w:hAnsi="Times New Roman"/>
          <w:sz w:val="28"/>
          <w:szCs w:val="28"/>
        </w:rPr>
        <w:t xml:space="preserve">       </w:t>
      </w:r>
      <w:r w:rsidR="000B3549" w:rsidRPr="000B3549">
        <w:rPr>
          <w:rFonts w:ascii="Times New Roman" w:hAnsi="Times New Roman"/>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w:t>
      </w:r>
      <w:r w:rsidR="00E626CF">
        <w:rPr>
          <w:rFonts w:ascii="Times New Roman" w:hAnsi="Times New Roman"/>
          <w:sz w:val="28"/>
          <w:szCs w:val="28"/>
        </w:rPr>
        <w:t>ьном образовательном учреждении.</w:t>
      </w:r>
      <w:r w:rsidR="000B3549" w:rsidRPr="000B3549">
        <w:rPr>
          <w:rFonts w:ascii="Times New Roman" w:hAnsi="Times New Roman"/>
          <w:sz w:val="28"/>
          <w:szCs w:val="28"/>
        </w:rPr>
        <w:t xml:space="preserve"> </w:t>
      </w:r>
    </w:p>
    <w:p w:rsidR="000B3549" w:rsidRPr="000B3549" w:rsidRDefault="009430C7" w:rsidP="00F14933">
      <w:pPr>
        <w:pStyle w:val="a3"/>
        <w:jc w:val="both"/>
        <w:rPr>
          <w:rFonts w:ascii="Times New Roman" w:hAnsi="Times New Roman"/>
          <w:sz w:val="28"/>
          <w:szCs w:val="28"/>
        </w:rPr>
      </w:pPr>
      <w:r>
        <w:rPr>
          <w:rFonts w:ascii="Times New Roman" w:hAnsi="Times New Roman"/>
          <w:sz w:val="28"/>
          <w:szCs w:val="28"/>
        </w:rPr>
        <w:t xml:space="preserve">       </w:t>
      </w:r>
      <w:r w:rsidR="000B3549" w:rsidRPr="000B3549">
        <w:rPr>
          <w:rFonts w:ascii="Times New Roman" w:hAnsi="Times New Roman"/>
          <w:sz w:val="28"/>
          <w:szCs w:val="28"/>
        </w:rPr>
        <w:t>Зачисление ребенка в Учреждение оформляется приказом заведующего.</w:t>
      </w:r>
    </w:p>
    <w:p w:rsidR="000B3549" w:rsidRPr="000B3549" w:rsidRDefault="000B3549" w:rsidP="00F14933">
      <w:pPr>
        <w:pStyle w:val="a3"/>
        <w:numPr>
          <w:ilvl w:val="0"/>
          <w:numId w:val="2"/>
        </w:numPr>
        <w:tabs>
          <w:tab w:val="left" w:pos="993"/>
        </w:tabs>
        <w:ind w:left="0" w:firstLine="690"/>
        <w:jc w:val="both"/>
        <w:rPr>
          <w:rFonts w:ascii="Times New Roman" w:hAnsi="Times New Roman"/>
          <w:sz w:val="28"/>
          <w:szCs w:val="28"/>
        </w:rPr>
      </w:pPr>
      <w:r w:rsidRPr="000B3549">
        <w:rPr>
          <w:rFonts w:ascii="Times New Roman" w:hAnsi="Times New Roman"/>
          <w:sz w:val="28"/>
          <w:szCs w:val="28"/>
        </w:rPr>
        <w:t xml:space="preserve"> При приеме в Учреждение родители ребенка (законные представители) должны быть ознакомлены с Уставом Учреждения, лицензией на право ведения образовательной деятельности, основными образовательными программами, реализуемыми Учреждением, правом на получение компенсации за содержание ребенка в Учреждении и  другими документами, регламентирующими организацию образовательного процесса. </w:t>
      </w:r>
    </w:p>
    <w:p w:rsidR="000B3549" w:rsidRPr="000B3549" w:rsidRDefault="000B3549" w:rsidP="00F14933">
      <w:pPr>
        <w:pStyle w:val="a3"/>
        <w:numPr>
          <w:ilvl w:val="0"/>
          <w:numId w:val="2"/>
        </w:numPr>
        <w:tabs>
          <w:tab w:val="left" w:pos="1134"/>
        </w:tabs>
        <w:ind w:left="0" w:firstLine="690"/>
        <w:jc w:val="both"/>
        <w:rPr>
          <w:rFonts w:ascii="Times New Roman" w:hAnsi="Times New Roman"/>
          <w:sz w:val="28"/>
          <w:szCs w:val="28"/>
        </w:rPr>
      </w:pPr>
      <w:r w:rsidRPr="000B3549">
        <w:rPr>
          <w:rFonts w:ascii="Times New Roman" w:hAnsi="Times New Roman"/>
          <w:sz w:val="28"/>
          <w:szCs w:val="28"/>
        </w:rPr>
        <w:lastRenderedPageBreak/>
        <w:t xml:space="preserve">Отчисление ребенка из Учреждения может производиться по заявлению родителей (законных представителей) и  по медицинским показаниям. </w:t>
      </w:r>
    </w:p>
    <w:p w:rsidR="000B3549" w:rsidRPr="000B3549" w:rsidRDefault="000B3549" w:rsidP="00F14933">
      <w:pPr>
        <w:pStyle w:val="a3"/>
        <w:numPr>
          <w:ilvl w:val="0"/>
          <w:numId w:val="2"/>
        </w:numPr>
        <w:tabs>
          <w:tab w:val="left" w:pos="1134"/>
        </w:tabs>
        <w:ind w:left="0" w:firstLine="690"/>
        <w:jc w:val="both"/>
        <w:rPr>
          <w:rFonts w:ascii="Times New Roman" w:hAnsi="Times New Roman"/>
          <w:sz w:val="28"/>
          <w:szCs w:val="28"/>
        </w:rPr>
      </w:pPr>
      <w:r w:rsidRPr="000B3549">
        <w:rPr>
          <w:rFonts w:ascii="Times New Roman" w:hAnsi="Times New Roman"/>
          <w:sz w:val="28"/>
          <w:szCs w:val="28"/>
        </w:rPr>
        <w:t>Учреждение обеспечивает права каждого ребенка в соответствии с Конвенцией о правах ребенка, принятой 44-й Генеральной Ассамблеей ООН,</w:t>
      </w:r>
      <w:r w:rsidRPr="000B3549">
        <w:rPr>
          <w:rFonts w:ascii="Times New Roman" w:hAnsi="Times New Roman"/>
          <w:color w:val="FF0000"/>
          <w:sz w:val="28"/>
          <w:szCs w:val="28"/>
        </w:rPr>
        <w:t xml:space="preserve"> </w:t>
      </w:r>
      <w:r w:rsidRPr="000B3549">
        <w:rPr>
          <w:rFonts w:ascii="Times New Roman" w:hAnsi="Times New Roman"/>
          <w:sz w:val="28"/>
          <w:szCs w:val="28"/>
        </w:rPr>
        <w:t xml:space="preserve"> действующим законодательством Российской Федерации и Республики Башкортостан.</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Отношения ребенка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Ребенку гарантируется:</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 xml:space="preserve">охрана жизни и здоровья; </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 xml:space="preserve">защита от всех форм физического и психического насилия; </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 xml:space="preserve">защита его достоинства; </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удовлетворение потребностей в эмоционально-личностном общении;</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 xml:space="preserve">удовлетворение физиологических потребностей в соответствии с возрастом ребенка и его индивидуальными особенностями; </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 xml:space="preserve">развитие его творческих способностей и интересов; </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получение помощи в коррекции отклонений, имеющихся в развитии;</w:t>
      </w:r>
    </w:p>
    <w:p w:rsidR="000B3549" w:rsidRPr="000B3549" w:rsidRDefault="000B3549" w:rsidP="00F14933">
      <w:pPr>
        <w:pStyle w:val="a3"/>
        <w:numPr>
          <w:ilvl w:val="0"/>
          <w:numId w:val="4"/>
        </w:numPr>
        <w:jc w:val="both"/>
        <w:rPr>
          <w:rFonts w:ascii="Times New Roman" w:hAnsi="Times New Roman"/>
          <w:sz w:val="28"/>
          <w:szCs w:val="28"/>
        </w:rPr>
      </w:pPr>
      <w:r w:rsidRPr="000B3549">
        <w:rPr>
          <w:rFonts w:ascii="Times New Roman" w:hAnsi="Times New Roman"/>
          <w:sz w:val="28"/>
          <w:szCs w:val="28"/>
        </w:rPr>
        <w:t>получение дополнительных (в том числе платных) образовательных и медицинских услуг, предоставление оборудования, игр,  игрушек, учебных пособий.</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6)   Родители (законные представители) имеют право:</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защищать права и интересы ребенка;</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 xml:space="preserve">участвовать в управлении Учреждением: избирать и быть избранным в Попечительский совет, выражать свое мнение на общих и групповых родительских собраниях; </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вносить предложения по улучшению работы с детьми, в том числе по организации дополнительных образовательных и медицинских услуг;</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 xml:space="preserve">присутствовать в группе, которую посещает ребенок, на условиях, определенных договором между Учреждением и родителями; </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знакомиться с Уставом Учреждения и другими документами, регламентирующими воспитательно-образовательный процесс;</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вносить добровольные пожертвования и целевые взносы для развития Учреждения;</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 xml:space="preserve">ходатайствовать об отсрочке родительской платы перед заведующим Учреждения; </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 xml:space="preserve">заслушивать отчеты заведующего Учреждения и педагогов о работе с детьми; </w:t>
      </w:r>
    </w:p>
    <w:p w:rsidR="000B3549" w:rsidRPr="000B3549" w:rsidRDefault="000B3549" w:rsidP="00F14933">
      <w:pPr>
        <w:pStyle w:val="a3"/>
        <w:numPr>
          <w:ilvl w:val="0"/>
          <w:numId w:val="5"/>
        </w:numPr>
        <w:ind w:left="1276" w:hanging="425"/>
        <w:jc w:val="both"/>
        <w:rPr>
          <w:rFonts w:ascii="Times New Roman" w:hAnsi="Times New Roman"/>
          <w:sz w:val="28"/>
          <w:szCs w:val="28"/>
        </w:rPr>
      </w:pPr>
      <w:r w:rsidRPr="000B3549">
        <w:rPr>
          <w:rFonts w:ascii="Times New Roman" w:hAnsi="Times New Roman"/>
          <w:sz w:val="28"/>
          <w:szCs w:val="28"/>
        </w:rPr>
        <w:t>досрочно расторгать договор между Учреждением и родителями.</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Родители (законные представители) обязаны:</w:t>
      </w:r>
    </w:p>
    <w:p w:rsidR="000B3549" w:rsidRPr="000B3549" w:rsidRDefault="000B3549" w:rsidP="00F14933">
      <w:pPr>
        <w:pStyle w:val="a3"/>
        <w:numPr>
          <w:ilvl w:val="0"/>
          <w:numId w:val="6"/>
        </w:numPr>
        <w:ind w:left="1276" w:hanging="425"/>
        <w:jc w:val="both"/>
        <w:rPr>
          <w:rFonts w:ascii="Times New Roman" w:hAnsi="Times New Roman"/>
          <w:sz w:val="28"/>
          <w:szCs w:val="28"/>
        </w:rPr>
      </w:pPr>
      <w:r w:rsidRPr="000B3549">
        <w:rPr>
          <w:rFonts w:ascii="Times New Roman" w:hAnsi="Times New Roman"/>
          <w:sz w:val="28"/>
          <w:szCs w:val="28"/>
        </w:rPr>
        <w:t xml:space="preserve">выполнять  Устав Учреждения; </w:t>
      </w:r>
    </w:p>
    <w:p w:rsidR="000B3549" w:rsidRPr="000B3549" w:rsidRDefault="000B3549" w:rsidP="00F14933">
      <w:pPr>
        <w:pStyle w:val="a3"/>
        <w:numPr>
          <w:ilvl w:val="0"/>
          <w:numId w:val="6"/>
        </w:numPr>
        <w:ind w:left="1276" w:hanging="425"/>
        <w:jc w:val="both"/>
        <w:rPr>
          <w:rFonts w:ascii="Times New Roman" w:hAnsi="Times New Roman"/>
          <w:sz w:val="28"/>
          <w:szCs w:val="28"/>
        </w:rPr>
      </w:pPr>
      <w:r w:rsidRPr="000B3549">
        <w:rPr>
          <w:rFonts w:ascii="Times New Roman" w:hAnsi="Times New Roman"/>
          <w:sz w:val="28"/>
          <w:szCs w:val="28"/>
        </w:rPr>
        <w:t xml:space="preserve">соблюдать условия договора  между Учреждением и родителями (законными представителями) каждого ребенка; </w:t>
      </w:r>
    </w:p>
    <w:p w:rsidR="000B3549" w:rsidRPr="000B3549" w:rsidRDefault="000B3549" w:rsidP="00F14933">
      <w:pPr>
        <w:pStyle w:val="a3"/>
        <w:numPr>
          <w:ilvl w:val="0"/>
          <w:numId w:val="6"/>
        </w:numPr>
        <w:ind w:left="1276" w:hanging="425"/>
        <w:jc w:val="both"/>
        <w:rPr>
          <w:rFonts w:ascii="Times New Roman" w:hAnsi="Times New Roman"/>
          <w:sz w:val="28"/>
          <w:szCs w:val="28"/>
        </w:rPr>
      </w:pPr>
      <w:r w:rsidRPr="000B3549">
        <w:rPr>
          <w:rFonts w:ascii="Times New Roman" w:hAnsi="Times New Roman"/>
          <w:sz w:val="28"/>
          <w:szCs w:val="28"/>
        </w:rPr>
        <w:lastRenderedPageBreak/>
        <w:t>посещать проводимые Учреждением родительские собрания;</w:t>
      </w:r>
    </w:p>
    <w:p w:rsidR="000B3549" w:rsidRPr="000B3549" w:rsidRDefault="000B3549" w:rsidP="00F14933">
      <w:pPr>
        <w:pStyle w:val="a3"/>
        <w:numPr>
          <w:ilvl w:val="0"/>
          <w:numId w:val="6"/>
        </w:numPr>
        <w:ind w:left="1276" w:hanging="425"/>
        <w:jc w:val="both"/>
        <w:rPr>
          <w:rFonts w:ascii="Times New Roman" w:hAnsi="Times New Roman"/>
          <w:sz w:val="28"/>
          <w:szCs w:val="28"/>
        </w:rPr>
      </w:pPr>
      <w:r w:rsidRPr="000B3549">
        <w:rPr>
          <w:rFonts w:ascii="Times New Roman" w:hAnsi="Times New Roman"/>
          <w:sz w:val="28"/>
          <w:szCs w:val="28"/>
        </w:rPr>
        <w:t xml:space="preserve">оказывать Учреждению посильную помощь в реализации его уставных задач; </w:t>
      </w:r>
    </w:p>
    <w:p w:rsidR="000B3549" w:rsidRPr="000B3549" w:rsidRDefault="000B3549" w:rsidP="00F14933">
      <w:pPr>
        <w:pStyle w:val="a3"/>
        <w:numPr>
          <w:ilvl w:val="0"/>
          <w:numId w:val="6"/>
        </w:numPr>
        <w:ind w:left="1276" w:hanging="425"/>
        <w:jc w:val="both"/>
        <w:rPr>
          <w:rFonts w:ascii="Times New Roman" w:hAnsi="Times New Roman"/>
          <w:sz w:val="28"/>
          <w:szCs w:val="28"/>
        </w:rPr>
      </w:pPr>
      <w:r w:rsidRPr="000B3549">
        <w:rPr>
          <w:rFonts w:ascii="Times New Roman" w:hAnsi="Times New Roman"/>
          <w:sz w:val="28"/>
          <w:szCs w:val="28"/>
        </w:rPr>
        <w:t>бережно от</w:t>
      </w:r>
      <w:r w:rsidR="00E626CF">
        <w:rPr>
          <w:rFonts w:ascii="Times New Roman" w:hAnsi="Times New Roman"/>
          <w:sz w:val="28"/>
          <w:szCs w:val="28"/>
        </w:rPr>
        <w:t>носиться к имуществу Учреждения.</w:t>
      </w:r>
    </w:p>
    <w:p w:rsidR="000B3549" w:rsidRPr="000B3549" w:rsidRDefault="000B3549" w:rsidP="00F14933">
      <w:pPr>
        <w:pStyle w:val="a3"/>
        <w:ind w:left="1276"/>
        <w:jc w:val="both"/>
        <w:rPr>
          <w:rFonts w:ascii="Times New Roman" w:hAnsi="Times New Roman"/>
          <w:sz w:val="28"/>
          <w:szCs w:val="28"/>
        </w:rPr>
      </w:pPr>
    </w:p>
    <w:p w:rsidR="000B3549" w:rsidRPr="000B3549" w:rsidRDefault="000B3549" w:rsidP="00F14933">
      <w:pPr>
        <w:pStyle w:val="a3"/>
        <w:jc w:val="both"/>
        <w:rPr>
          <w:rFonts w:ascii="Times New Roman" w:hAnsi="Times New Roman"/>
          <w:color w:val="FF0000"/>
          <w:sz w:val="28"/>
          <w:szCs w:val="28"/>
        </w:rPr>
      </w:pPr>
      <w:r w:rsidRPr="000B3549">
        <w:rPr>
          <w:rFonts w:ascii="Times New Roman" w:hAnsi="Times New Roman"/>
          <w:sz w:val="28"/>
          <w:szCs w:val="28"/>
        </w:rPr>
        <w:t xml:space="preserve">        7) Прием на работу в Учреждение осуществляется в соответствии с «Квалификационными характеристиками должностей работников образования»</w:t>
      </w:r>
      <w:r w:rsidRPr="000B3549">
        <w:rPr>
          <w:rFonts w:ascii="Times New Roman" w:hAnsi="Times New Roman"/>
          <w:color w:val="FF0000"/>
          <w:sz w:val="28"/>
          <w:szCs w:val="28"/>
        </w:rPr>
        <w:t xml:space="preserve"> </w:t>
      </w:r>
      <w:r w:rsidRPr="000B3549">
        <w:rPr>
          <w:rFonts w:ascii="Times New Roman" w:hAnsi="Times New Roman"/>
          <w:sz w:val="28"/>
          <w:szCs w:val="28"/>
        </w:rPr>
        <w:t>(Приказ Министерства здравоохранения и социального развития Российской Федерации от 14.08.2009 г. №593).</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В соответствии с Трудовым кодексом Российской Федерации к педагогической деятельности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При приеме на работу представляются следующие документы:</w:t>
      </w:r>
    </w:p>
    <w:p w:rsidR="000B3549" w:rsidRPr="000B3549" w:rsidRDefault="000B3549" w:rsidP="00F14933">
      <w:pPr>
        <w:pStyle w:val="a3"/>
        <w:numPr>
          <w:ilvl w:val="0"/>
          <w:numId w:val="7"/>
        </w:numPr>
        <w:ind w:left="1276" w:hanging="425"/>
        <w:jc w:val="both"/>
        <w:rPr>
          <w:rFonts w:ascii="Times New Roman" w:hAnsi="Times New Roman"/>
          <w:sz w:val="28"/>
          <w:szCs w:val="28"/>
        </w:rPr>
      </w:pPr>
      <w:r w:rsidRPr="000B3549">
        <w:rPr>
          <w:rFonts w:ascii="Times New Roman" w:hAnsi="Times New Roman"/>
          <w:sz w:val="28"/>
          <w:szCs w:val="28"/>
        </w:rPr>
        <w:t xml:space="preserve"> заявление о приеме на работу;</w:t>
      </w:r>
    </w:p>
    <w:p w:rsidR="000B3549" w:rsidRPr="000B3549" w:rsidRDefault="000B3549" w:rsidP="00F14933">
      <w:pPr>
        <w:pStyle w:val="a3"/>
        <w:numPr>
          <w:ilvl w:val="0"/>
          <w:numId w:val="7"/>
        </w:numPr>
        <w:ind w:left="1276" w:hanging="425"/>
        <w:jc w:val="both"/>
        <w:rPr>
          <w:rFonts w:ascii="Times New Roman" w:hAnsi="Times New Roman"/>
          <w:sz w:val="28"/>
          <w:szCs w:val="28"/>
        </w:rPr>
      </w:pPr>
      <w:r w:rsidRPr="000B3549">
        <w:rPr>
          <w:rFonts w:ascii="Times New Roman" w:hAnsi="Times New Roman"/>
          <w:sz w:val="28"/>
          <w:szCs w:val="28"/>
        </w:rPr>
        <w:t xml:space="preserve"> паспорт или иной документ, удостоверяющий личность;</w:t>
      </w:r>
    </w:p>
    <w:p w:rsidR="000B3549" w:rsidRPr="000B3549" w:rsidRDefault="000B3549" w:rsidP="00F14933">
      <w:pPr>
        <w:pStyle w:val="a3"/>
        <w:numPr>
          <w:ilvl w:val="0"/>
          <w:numId w:val="7"/>
        </w:numPr>
        <w:ind w:left="1276" w:hanging="425"/>
        <w:jc w:val="both"/>
        <w:rPr>
          <w:rFonts w:ascii="Times New Roman" w:hAnsi="Times New Roman"/>
          <w:sz w:val="28"/>
          <w:szCs w:val="28"/>
        </w:rPr>
      </w:pPr>
      <w:r w:rsidRPr="000B3549">
        <w:rPr>
          <w:rFonts w:ascii="Times New Roman" w:hAnsi="Times New Roman"/>
          <w:sz w:val="28"/>
          <w:szCs w:val="28"/>
        </w:rPr>
        <w:t xml:space="preserve"> документ об образовании;</w:t>
      </w:r>
    </w:p>
    <w:p w:rsidR="000B3549" w:rsidRPr="000B3549" w:rsidRDefault="000B3549" w:rsidP="00F14933">
      <w:pPr>
        <w:pStyle w:val="a3"/>
        <w:numPr>
          <w:ilvl w:val="0"/>
          <w:numId w:val="7"/>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 xml:space="preserve">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B3549" w:rsidRPr="000B3549" w:rsidRDefault="000B3549" w:rsidP="00F14933">
      <w:pPr>
        <w:pStyle w:val="a3"/>
        <w:numPr>
          <w:ilvl w:val="0"/>
          <w:numId w:val="7"/>
        </w:numPr>
        <w:ind w:left="0" w:firstLine="851"/>
        <w:jc w:val="both"/>
        <w:rPr>
          <w:rFonts w:ascii="Times New Roman" w:hAnsi="Times New Roman"/>
          <w:sz w:val="28"/>
          <w:szCs w:val="28"/>
        </w:rPr>
      </w:pPr>
      <w:r w:rsidRPr="000B3549">
        <w:rPr>
          <w:rFonts w:ascii="Times New Roman" w:hAnsi="Times New Roman"/>
          <w:sz w:val="28"/>
          <w:szCs w:val="28"/>
        </w:rPr>
        <w:t>страховое свидетельство государственного пенсионного страхования;</w:t>
      </w:r>
    </w:p>
    <w:p w:rsidR="000B3549" w:rsidRPr="000B3549" w:rsidRDefault="000B3549" w:rsidP="00F14933">
      <w:pPr>
        <w:pStyle w:val="a3"/>
        <w:numPr>
          <w:ilvl w:val="0"/>
          <w:numId w:val="7"/>
        </w:numPr>
        <w:ind w:left="0" w:firstLine="851"/>
        <w:jc w:val="both"/>
        <w:rPr>
          <w:rFonts w:ascii="Times New Roman" w:hAnsi="Times New Roman"/>
          <w:sz w:val="28"/>
          <w:szCs w:val="28"/>
        </w:rPr>
      </w:pPr>
      <w:r w:rsidRPr="000B3549">
        <w:rPr>
          <w:rFonts w:ascii="Times New Roman" w:hAnsi="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0B3549" w:rsidRPr="000B3549" w:rsidRDefault="000B3549" w:rsidP="00F14933">
      <w:pPr>
        <w:pStyle w:val="a3"/>
        <w:numPr>
          <w:ilvl w:val="0"/>
          <w:numId w:val="7"/>
        </w:numPr>
        <w:ind w:left="0" w:firstLine="851"/>
        <w:jc w:val="both"/>
        <w:rPr>
          <w:rFonts w:ascii="Times New Roman" w:hAnsi="Times New Roman"/>
          <w:sz w:val="28"/>
          <w:szCs w:val="28"/>
        </w:rPr>
      </w:pPr>
      <w:r w:rsidRPr="000B3549">
        <w:rPr>
          <w:rFonts w:ascii="Times New Roman" w:hAnsi="Times New Roman"/>
          <w:sz w:val="28"/>
          <w:szCs w:val="28"/>
        </w:rPr>
        <w:t>документы воинского учета для военнообязанных и лиц, подлежащих призыву на воинскую службу;</w:t>
      </w:r>
    </w:p>
    <w:p w:rsidR="000B3549" w:rsidRPr="000B3549" w:rsidRDefault="000B3549" w:rsidP="00F14933">
      <w:pPr>
        <w:pStyle w:val="a3"/>
        <w:numPr>
          <w:ilvl w:val="0"/>
          <w:numId w:val="7"/>
        </w:numPr>
        <w:ind w:left="0" w:firstLine="851"/>
        <w:jc w:val="both"/>
        <w:rPr>
          <w:rFonts w:ascii="Times New Roman" w:hAnsi="Times New Roman"/>
          <w:sz w:val="28"/>
          <w:szCs w:val="28"/>
        </w:rPr>
      </w:pPr>
      <w:r w:rsidRPr="000B3549">
        <w:rPr>
          <w:rFonts w:ascii="Times New Roman" w:hAnsi="Times New Roman"/>
          <w:sz w:val="28"/>
          <w:szCs w:val="28"/>
        </w:rPr>
        <w:t>медицинские документы, установленные действующим законодательством, об отсутствии противопоказаний для работы в дошкольном  образовательном учреждении.</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8) При приеме на работу администрация Учреждения знакомит принимаемого на работу под подпись со следующими документами:</w:t>
      </w:r>
    </w:p>
    <w:p w:rsidR="000B3549" w:rsidRPr="000B3549" w:rsidRDefault="000B3549" w:rsidP="00F14933">
      <w:pPr>
        <w:pStyle w:val="a3"/>
        <w:numPr>
          <w:ilvl w:val="0"/>
          <w:numId w:val="8"/>
        </w:numPr>
        <w:ind w:left="1276" w:hanging="425"/>
        <w:jc w:val="both"/>
        <w:rPr>
          <w:rFonts w:ascii="Times New Roman" w:hAnsi="Times New Roman"/>
          <w:sz w:val="28"/>
          <w:szCs w:val="28"/>
        </w:rPr>
      </w:pPr>
      <w:r w:rsidRPr="000B3549">
        <w:rPr>
          <w:rFonts w:ascii="Times New Roman" w:hAnsi="Times New Roman"/>
          <w:sz w:val="28"/>
          <w:szCs w:val="28"/>
        </w:rPr>
        <w:t>Уставом Учреждения;</w:t>
      </w:r>
    </w:p>
    <w:p w:rsidR="000B3549" w:rsidRPr="000B3549" w:rsidRDefault="000B3549" w:rsidP="00F14933">
      <w:pPr>
        <w:pStyle w:val="a3"/>
        <w:numPr>
          <w:ilvl w:val="0"/>
          <w:numId w:val="8"/>
        </w:numPr>
        <w:ind w:left="1276" w:hanging="425"/>
        <w:jc w:val="both"/>
        <w:rPr>
          <w:rFonts w:ascii="Times New Roman" w:hAnsi="Times New Roman"/>
          <w:sz w:val="28"/>
          <w:szCs w:val="28"/>
        </w:rPr>
      </w:pPr>
      <w:r w:rsidRPr="000B3549">
        <w:rPr>
          <w:rFonts w:ascii="Times New Roman" w:hAnsi="Times New Roman"/>
          <w:sz w:val="28"/>
          <w:szCs w:val="28"/>
        </w:rPr>
        <w:t>Коллективным договором;</w:t>
      </w:r>
    </w:p>
    <w:p w:rsidR="000B3549" w:rsidRPr="000B3549" w:rsidRDefault="000B3549" w:rsidP="00F14933">
      <w:pPr>
        <w:pStyle w:val="a3"/>
        <w:numPr>
          <w:ilvl w:val="0"/>
          <w:numId w:val="8"/>
        </w:numPr>
        <w:ind w:left="1276" w:hanging="425"/>
        <w:jc w:val="both"/>
        <w:rPr>
          <w:rFonts w:ascii="Times New Roman" w:hAnsi="Times New Roman"/>
          <w:sz w:val="28"/>
          <w:szCs w:val="28"/>
        </w:rPr>
      </w:pPr>
      <w:r w:rsidRPr="000B3549">
        <w:rPr>
          <w:rFonts w:ascii="Times New Roman" w:hAnsi="Times New Roman"/>
          <w:sz w:val="28"/>
          <w:szCs w:val="28"/>
        </w:rPr>
        <w:t>Правилами внутреннего  трудового распорядка;</w:t>
      </w:r>
    </w:p>
    <w:p w:rsidR="000B3549" w:rsidRPr="000B3549" w:rsidRDefault="000B3549" w:rsidP="00F14933">
      <w:pPr>
        <w:pStyle w:val="a3"/>
        <w:numPr>
          <w:ilvl w:val="0"/>
          <w:numId w:val="8"/>
        </w:numPr>
        <w:ind w:left="1276" w:hanging="425"/>
        <w:jc w:val="both"/>
        <w:rPr>
          <w:rFonts w:ascii="Times New Roman" w:hAnsi="Times New Roman"/>
          <w:sz w:val="28"/>
          <w:szCs w:val="28"/>
        </w:rPr>
      </w:pPr>
      <w:r w:rsidRPr="000B3549">
        <w:rPr>
          <w:rFonts w:ascii="Times New Roman" w:hAnsi="Times New Roman"/>
          <w:sz w:val="28"/>
          <w:szCs w:val="28"/>
        </w:rPr>
        <w:t>должностной инструкцией;</w:t>
      </w:r>
    </w:p>
    <w:p w:rsidR="000B3549" w:rsidRPr="000B3549" w:rsidRDefault="000B3549" w:rsidP="00F14933">
      <w:pPr>
        <w:pStyle w:val="a3"/>
        <w:numPr>
          <w:ilvl w:val="0"/>
          <w:numId w:val="8"/>
        </w:numPr>
        <w:ind w:left="1276" w:hanging="425"/>
        <w:jc w:val="both"/>
        <w:rPr>
          <w:rFonts w:ascii="Times New Roman" w:hAnsi="Times New Roman"/>
          <w:sz w:val="28"/>
          <w:szCs w:val="28"/>
        </w:rPr>
      </w:pPr>
      <w:r w:rsidRPr="000B3549">
        <w:rPr>
          <w:rFonts w:ascii="Times New Roman" w:hAnsi="Times New Roman"/>
          <w:sz w:val="28"/>
          <w:szCs w:val="28"/>
        </w:rPr>
        <w:t>инструкциями по охране труда;</w:t>
      </w:r>
    </w:p>
    <w:p w:rsidR="000B3549" w:rsidRPr="000B3549" w:rsidRDefault="000B3549" w:rsidP="00F14933">
      <w:pPr>
        <w:pStyle w:val="a3"/>
        <w:numPr>
          <w:ilvl w:val="0"/>
          <w:numId w:val="8"/>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другими документами, регламентирующими деятельность Учреждения.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Заработная плата работникам Учреждения выплачивается в соответствии с Трудовым кодексом, законодательством Российской Федерации и Республики Башкортостан.</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9)  Работники Учреждения имеют право на:</w:t>
      </w:r>
    </w:p>
    <w:p w:rsidR="000B3549" w:rsidRPr="000B3549" w:rsidRDefault="000B3549" w:rsidP="00F14933">
      <w:pPr>
        <w:pStyle w:val="a3"/>
        <w:numPr>
          <w:ilvl w:val="0"/>
          <w:numId w:val="9"/>
        </w:numPr>
        <w:ind w:left="0" w:firstLine="851"/>
        <w:jc w:val="both"/>
        <w:rPr>
          <w:rFonts w:ascii="Times New Roman" w:hAnsi="Times New Roman"/>
          <w:sz w:val="28"/>
          <w:szCs w:val="28"/>
        </w:rPr>
      </w:pPr>
      <w:r w:rsidRPr="000B3549">
        <w:rPr>
          <w:rFonts w:ascii="Times New Roman" w:hAnsi="Times New Roman"/>
          <w:sz w:val="28"/>
          <w:szCs w:val="28"/>
        </w:rPr>
        <w:lastRenderedPageBreak/>
        <w:t xml:space="preserve">участие в управлении дошкольным образовательным учреждением в порядке, определяемом Уставом; </w:t>
      </w:r>
    </w:p>
    <w:p w:rsidR="000B3549" w:rsidRPr="000B3549" w:rsidRDefault="000B3549" w:rsidP="00F14933">
      <w:pPr>
        <w:pStyle w:val="a3"/>
        <w:numPr>
          <w:ilvl w:val="0"/>
          <w:numId w:val="9"/>
        </w:numPr>
        <w:ind w:left="0" w:firstLine="851"/>
        <w:jc w:val="both"/>
        <w:rPr>
          <w:rFonts w:ascii="Times New Roman" w:hAnsi="Times New Roman"/>
          <w:sz w:val="28"/>
          <w:szCs w:val="28"/>
        </w:rPr>
      </w:pPr>
      <w:r w:rsidRPr="000B3549">
        <w:rPr>
          <w:rFonts w:ascii="Times New Roman" w:hAnsi="Times New Roman"/>
          <w:sz w:val="28"/>
          <w:szCs w:val="28"/>
        </w:rPr>
        <w:t xml:space="preserve">защиту своей профессиональной чести, достоинства и деловой репутации; </w:t>
      </w:r>
    </w:p>
    <w:p w:rsidR="000B3549" w:rsidRPr="000B3549" w:rsidRDefault="000B3549" w:rsidP="00F14933">
      <w:pPr>
        <w:pStyle w:val="a3"/>
        <w:numPr>
          <w:ilvl w:val="0"/>
          <w:numId w:val="9"/>
        </w:numPr>
        <w:ind w:left="0" w:firstLine="851"/>
        <w:jc w:val="both"/>
        <w:rPr>
          <w:rFonts w:ascii="Times New Roman" w:hAnsi="Times New Roman"/>
          <w:sz w:val="28"/>
          <w:szCs w:val="28"/>
        </w:rPr>
      </w:pPr>
      <w:r w:rsidRPr="000B3549">
        <w:rPr>
          <w:rFonts w:ascii="Times New Roman" w:hAnsi="Times New Roman"/>
          <w:sz w:val="28"/>
          <w:szCs w:val="28"/>
        </w:rPr>
        <w:t>социальные льготы и гарантии, установленные законодательством Российской Федерации, Республики Башкортостан, дополнительные льготы, предоставляемые работникам Учредителем, администрацией Учреждения;</w:t>
      </w:r>
    </w:p>
    <w:p w:rsidR="000B3549" w:rsidRPr="000B3549" w:rsidRDefault="000B3549" w:rsidP="00F14933">
      <w:pPr>
        <w:pStyle w:val="a3"/>
        <w:numPr>
          <w:ilvl w:val="0"/>
          <w:numId w:val="9"/>
        </w:numPr>
        <w:ind w:left="0" w:firstLine="851"/>
        <w:jc w:val="both"/>
        <w:rPr>
          <w:rFonts w:ascii="Times New Roman" w:hAnsi="Times New Roman"/>
          <w:sz w:val="28"/>
          <w:szCs w:val="28"/>
        </w:rPr>
      </w:pPr>
      <w:r w:rsidRPr="000B3549">
        <w:rPr>
          <w:rFonts w:ascii="Times New Roman" w:hAnsi="Times New Roman"/>
          <w:sz w:val="28"/>
          <w:szCs w:val="28"/>
        </w:rPr>
        <w:t>проведение дисциплинарного расследования нарушений норм профессионального поведения и (или) Устава Учреждения только по жалобе, поданной в письменной форме, копия которой передана данному работнику.</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10)  Работники Учреждения обязаны:</w:t>
      </w:r>
    </w:p>
    <w:p w:rsidR="000B3549" w:rsidRPr="000B3549" w:rsidRDefault="000B3549" w:rsidP="00F14933">
      <w:pPr>
        <w:pStyle w:val="a3"/>
        <w:numPr>
          <w:ilvl w:val="0"/>
          <w:numId w:val="10"/>
        </w:numPr>
        <w:ind w:left="1276" w:hanging="425"/>
        <w:jc w:val="both"/>
        <w:rPr>
          <w:rFonts w:ascii="Times New Roman" w:hAnsi="Times New Roman"/>
          <w:sz w:val="28"/>
          <w:szCs w:val="28"/>
        </w:rPr>
      </w:pPr>
      <w:r w:rsidRPr="000B3549">
        <w:rPr>
          <w:rFonts w:ascii="Times New Roman" w:hAnsi="Times New Roman"/>
          <w:sz w:val="28"/>
          <w:szCs w:val="28"/>
        </w:rPr>
        <w:t>выполнять Устав Учреждения;</w:t>
      </w:r>
    </w:p>
    <w:p w:rsidR="000B3549" w:rsidRPr="000B3549" w:rsidRDefault="000B3549" w:rsidP="00F14933">
      <w:pPr>
        <w:pStyle w:val="a3"/>
        <w:numPr>
          <w:ilvl w:val="0"/>
          <w:numId w:val="10"/>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 xml:space="preserve">соблюдать должностные инструкции, Правила внутреннего трудового распорядка Учреждения; </w:t>
      </w:r>
    </w:p>
    <w:p w:rsidR="000B3549" w:rsidRPr="000B3549" w:rsidRDefault="000B3549" w:rsidP="00F14933">
      <w:pPr>
        <w:pStyle w:val="a3"/>
        <w:numPr>
          <w:ilvl w:val="0"/>
          <w:numId w:val="10"/>
        </w:numPr>
        <w:ind w:left="1276" w:hanging="425"/>
        <w:jc w:val="both"/>
        <w:rPr>
          <w:rFonts w:ascii="Times New Roman" w:hAnsi="Times New Roman"/>
          <w:sz w:val="28"/>
          <w:szCs w:val="28"/>
        </w:rPr>
      </w:pPr>
      <w:r w:rsidRPr="000B3549">
        <w:rPr>
          <w:rFonts w:ascii="Times New Roman" w:hAnsi="Times New Roman"/>
          <w:sz w:val="28"/>
          <w:szCs w:val="28"/>
        </w:rPr>
        <w:t xml:space="preserve">охранять жизнь и здоровье детей; </w:t>
      </w:r>
    </w:p>
    <w:p w:rsidR="000B3549" w:rsidRPr="000B3549" w:rsidRDefault="000B3549" w:rsidP="00F14933">
      <w:pPr>
        <w:pStyle w:val="a3"/>
        <w:numPr>
          <w:ilvl w:val="0"/>
          <w:numId w:val="10"/>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защищать ребенка от всех  форм физического и психического насилия;</w:t>
      </w:r>
    </w:p>
    <w:p w:rsidR="000B3549" w:rsidRPr="000B3549" w:rsidRDefault="000B3549" w:rsidP="00F14933">
      <w:pPr>
        <w:pStyle w:val="a3"/>
        <w:numPr>
          <w:ilvl w:val="0"/>
          <w:numId w:val="10"/>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сотрудничать с семьей по вопросам  воспитания и обучения ребенка;</w:t>
      </w:r>
    </w:p>
    <w:p w:rsidR="000B3549" w:rsidRPr="000B3549" w:rsidRDefault="000B3549" w:rsidP="00F14933">
      <w:pPr>
        <w:pStyle w:val="a3"/>
        <w:numPr>
          <w:ilvl w:val="0"/>
          <w:numId w:val="10"/>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в обязательном порядке  проходить периодическое медицинское обследование, которое проводится за счет субсидий, выделенных Учредителем;</w:t>
      </w:r>
    </w:p>
    <w:p w:rsidR="000B3549" w:rsidRPr="000B3549" w:rsidRDefault="000B3549" w:rsidP="00F14933">
      <w:pPr>
        <w:pStyle w:val="a3"/>
        <w:numPr>
          <w:ilvl w:val="0"/>
          <w:numId w:val="10"/>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обладать профессиональными умениями, постоянно их совершенствовать.</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11)  К педагогической деятельности не допускаются лица: </w:t>
      </w:r>
    </w:p>
    <w:p w:rsidR="000B3549" w:rsidRPr="000B3549" w:rsidRDefault="000B3549" w:rsidP="00F14933">
      <w:pPr>
        <w:pStyle w:val="a3"/>
        <w:numPr>
          <w:ilvl w:val="0"/>
          <w:numId w:val="11"/>
        </w:numPr>
        <w:ind w:left="0" w:firstLine="851"/>
        <w:jc w:val="both"/>
        <w:rPr>
          <w:rFonts w:ascii="Times New Roman" w:hAnsi="Times New Roman"/>
          <w:sz w:val="28"/>
          <w:szCs w:val="28"/>
        </w:rPr>
      </w:pPr>
      <w:r w:rsidRPr="000B3549">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0B3549" w:rsidRPr="000B3549" w:rsidRDefault="000B3549" w:rsidP="00F14933">
      <w:pPr>
        <w:pStyle w:val="a3"/>
        <w:numPr>
          <w:ilvl w:val="0"/>
          <w:numId w:val="11"/>
        </w:numPr>
        <w:ind w:left="0" w:firstLine="851"/>
        <w:jc w:val="both"/>
        <w:rPr>
          <w:rFonts w:ascii="Times New Roman" w:hAnsi="Times New Roman"/>
          <w:sz w:val="28"/>
          <w:szCs w:val="28"/>
        </w:rPr>
      </w:pPr>
      <w:r w:rsidRPr="000B3549">
        <w:rPr>
          <w:rFonts w:ascii="Times New Roman" w:hAnsi="Times New Roman"/>
          <w:sz w:val="28"/>
          <w:szCs w:val="28"/>
        </w:rPr>
        <w:t>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B3549" w:rsidRPr="000B3549" w:rsidRDefault="000B3549" w:rsidP="00F14933">
      <w:pPr>
        <w:pStyle w:val="a3"/>
        <w:numPr>
          <w:ilvl w:val="0"/>
          <w:numId w:val="11"/>
        </w:numPr>
        <w:ind w:left="0" w:firstLine="851"/>
        <w:jc w:val="both"/>
        <w:rPr>
          <w:rFonts w:ascii="Times New Roman" w:hAnsi="Times New Roman"/>
          <w:sz w:val="28"/>
          <w:szCs w:val="28"/>
        </w:rPr>
      </w:pPr>
      <w:r w:rsidRPr="000B3549">
        <w:rPr>
          <w:rFonts w:ascii="Times New Roman" w:hAnsi="Times New Roman"/>
          <w:sz w:val="28"/>
          <w:szCs w:val="28"/>
        </w:rPr>
        <w:t>имеющие неснятую или непогашенную судимость за умышленные тяжкие или особо тяжкие преступления;</w:t>
      </w:r>
    </w:p>
    <w:p w:rsidR="000B3549" w:rsidRPr="000B3549" w:rsidRDefault="000B3549" w:rsidP="00F14933">
      <w:pPr>
        <w:pStyle w:val="a3"/>
        <w:numPr>
          <w:ilvl w:val="0"/>
          <w:numId w:val="11"/>
        </w:numPr>
        <w:ind w:left="0" w:firstLine="851"/>
        <w:jc w:val="both"/>
        <w:rPr>
          <w:rFonts w:ascii="Times New Roman" w:hAnsi="Times New Roman"/>
          <w:sz w:val="28"/>
          <w:szCs w:val="28"/>
        </w:rPr>
      </w:pPr>
      <w:r w:rsidRPr="000B3549">
        <w:rPr>
          <w:rFonts w:ascii="Times New Roman" w:hAnsi="Times New Roman"/>
          <w:sz w:val="28"/>
          <w:szCs w:val="28"/>
        </w:rPr>
        <w:t>признанные недееспособными в установленном федеральным законом порядке;</w:t>
      </w:r>
    </w:p>
    <w:p w:rsidR="000B3549" w:rsidRPr="000B3549" w:rsidRDefault="000B3549" w:rsidP="00F14933">
      <w:pPr>
        <w:pStyle w:val="a3"/>
        <w:numPr>
          <w:ilvl w:val="0"/>
          <w:numId w:val="11"/>
        </w:numPr>
        <w:ind w:left="0" w:firstLine="851"/>
        <w:jc w:val="both"/>
        <w:rPr>
          <w:rFonts w:ascii="Times New Roman" w:hAnsi="Times New Roman"/>
          <w:sz w:val="28"/>
          <w:szCs w:val="28"/>
        </w:rPr>
      </w:pPr>
      <w:r w:rsidRPr="000B3549">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12)  Педагогические работники Учреждения имеют право:</w:t>
      </w:r>
    </w:p>
    <w:p w:rsidR="000B3549" w:rsidRPr="000B3549" w:rsidRDefault="000B3549" w:rsidP="00F14933">
      <w:pPr>
        <w:pStyle w:val="a3"/>
        <w:numPr>
          <w:ilvl w:val="0"/>
          <w:numId w:val="12"/>
        </w:numPr>
        <w:ind w:left="0" w:firstLine="960"/>
        <w:jc w:val="both"/>
        <w:rPr>
          <w:rFonts w:ascii="Times New Roman" w:hAnsi="Times New Roman"/>
          <w:sz w:val="28"/>
          <w:szCs w:val="28"/>
        </w:rPr>
      </w:pPr>
      <w:r w:rsidRPr="000B3549">
        <w:rPr>
          <w:rFonts w:ascii="Times New Roman" w:hAnsi="Times New Roman"/>
          <w:sz w:val="28"/>
          <w:szCs w:val="28"/>
        </w:rPr>
        <w:t xml:space="preserve">участвовать в работе  педагогического совета, избирать председателя педагогического совета Учреждения; </w:t>
      </w:r>
    </w:p>
    <w:p w:rsidR="000B3549" w:rsidRPr="000B3549" w:rsidRDefault="000B3549" w:rsidP="00F14933">
      <w:pPr>
        <w:pStyle w:val="a3"/>
        <w:numPr>
          <w:ilvl w:val="0"/>
          <w:numId w:val="12"/>
        </w:numPr>
        <w:ind w:left="0" w:firstLine="960"/>
        <w:jc w:val="both"/>
        <w:rPr>
          <w:rFonts w:ascii="Times New Roman" w:hAnsi="Times New Roman"/>
          <w:sz w:val="28"/>
          <w:szCs w:val="28"/>
        </w:rPr>
      </w:pPr>
      <w:r w:rsidRPr="000B3549">
        <w:rPr>
          <w:rFonts w:ascii="Times New Roman" w:hAnsi="Times New Roman"/>
          <w:sz w:val="28"/>
          <w:szCs w:val="28"/>
        </w:rPr>
        <w:lastRenderedPageBreak/>
        <w:t>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0B3549" w:rsidRPr="000B3549" w:rsidRDefault="000B3549" w:rsidP="00F14933">
      <w:pPr>
        <w:pStyle w:val="a3"/>
        <w:numPr>
          <w:ilvl w:val="0"/>
          <w:numId w:val="12"/>
        </w:numPr>
        <w:ind w:left="0" w:firstLine="960"/>
        <w:jc w:val="both"/>
        <w:rPr>
          <w:rFonts w:ascii="Times New Roman" w:hAnsi="Times New Roman"/>
          <w:sz w:val="28"/>
          <w:szCs w:val="28"/>
        </w:rPr>
      </w:pPr>
      <w:r w:rsidRPr="000B3549">
        <w:rPr>
          <w:rFonts w:ascii="Times New Roman" w:hAnsi="Times New Roman"/>
          <w:sz w:val="28"/>
          <w:szCs w:val="28"/>
        </w:rPr>
        <w:t xml:space="preserve">требовать от администрации Учреждения создание условий, необходимых для выполнения должностных обязанностей, повышения квалификации; </w:t>
      </w:r>
    </w:p>
    <w:p w:rsidR="000B3549" w:rsidRPr="000B3549" w:rsidRDefault="000B3549" w:rsidP="00F14933">
      <w:pPr>
        <w:pStyle w:val="a3"/>
        <w:numPr>
          <w:ilvl w:val="0"/>
          <w:numId w:val="12"/>
        </w:numPr>
        <w:ind w:left="0" w:firstLine="960"/>
        <w:jc w:val="both"/>
        <w:rPr>
          <w:rFonts w:ascii="Times New Roman" w:hAnsi="Times New Roman"/>
          <w:sz w:val="28"/>
          <w:szCs w:val="28"/>
        </w:rPr>
      </w:pPr>
      <w:r w:rsidRPr="000B3549">
        <w:rPr>
          <w:rFonts w:ascii="Times New Roman" w:hAnsi="Times New Roman"/>
          <w:sz w:val="28"/>
          <w:szCs w:val="28"/>
        </w:rPr>
        <w:t xml:space="preserve">проходить не реже чем один раз в пять лет профессиональную переподготовку или повышение квалификации; </w:t>
      </w:r>
    </w:p>
    <w:p w:rsidR="000B3549" w:rsidRPr="000B3549" w:rsidRDefault="000B3549" w:rsidP="00F14933">
      <w:pPr>
        <w:pStyle w:val="a3"/>
        <w:numPr>
          <w:ilvl w:val="0"/>
          <w:numId w:val="12"/>
        </w:numPr>
        <w:ind w:left="0" w:firstLine="960"/>
        <w:jc w:val="both"/>
        <w:rPr>
          <w:rFonts w:ascii="Times New Roman" w:hAnsi="Times New Roman"/>
          <w:sz w:val="28"/>
          <w:szCs w:val="28"/>
        </w:rPr>
      </w:pPr>
      <w:r w:rsidRPr="000B3549">
        <w:rPr>
          <w:rFonts w:ascii="Times New Roman" w:hAnsi="Times New Roman"/>
          <w:sz w:val="28"/>
          <w:szCs w:val="28"/>
        </w:rPr>
        <w:t xml:space="preserve">аттестоваться на основе соискательства на соответствующую квалификационную категорию;  </w:t>
      </w:r>
    </w:p>
    <w:p w:rsidR="000B3549" w:rsidRPr="000B3549" w:rsidRDefault="000B3549" w:rsidP="00F14933">
      <w:pPr>
        <w:pStyle w:val="a3"/>
        <w:numPr>
          <w:ilvl w:val="0"/>
          <w:numId w:val="12"/>
        </w:numPr>
        <w:jc w:val="both"/>
        <w:rPr>
          <w:rFonts w:ascii="Times New Roman" w:hAnsi="Times New Roman"/>
          <w:sz w:val="28"/>
          <w:szCs w:val="28"/>
        </w:rPr>
      </w:pPr>
      <w:r w:rsidRPr="000B3549">
        <w:rPr>
          <w:rFonts w:ascii="Times New Roman" w:hAnsi="Times New Roman"/>
          <w:sz w:val="28"/>
          <w:szCs w:val="28"/>
        </w:rPr>
        <w:t xml:space="preserve"> участвовать в  научно-экспериментальной работе;</w:t>
      </w:r>
    </w:p>
    <w:p w:rsidR="000B3549" w:rsidRPr="000B3549" w:rsidRDefault="000B3549" w:rsidP="00F14933">
      <w:pPr>
        <w:pStyle w:val="a3"/>
        <w:numPr>
          <w:ilvl w:val="0"/>
          <w:numId w:val="12"/>
        </w:numPr>
        <w:tabs>
          <w:tab w:val="left" w:pos="1134"/>
        </w:tabs>
        <w:ind w:left="0" w:firstLine="960"/>
        <w:jc w:val="both"/>
        <w:rPr>
          <w:rFonts w:ascii="Times New Roman" w:hAnsi="Times New Roman"/>
          <w:sz w:val="28"/>
          <w:szCs w:val="28"/>
        </w:rPr>
      </w:pPr>
      <w:r w:rsidRPr="000B3549">
        <w:rPr>
          <w:rFonts w:ascii="Times New Roman" w:hAnsi="Times New Roman"/>
          <w:sz w:val="28"/>
          <w:szCs w:val="28"/>
        </w:rPr>
        <w:t xml:space="preserve">   распространять свой педагогический опыт, получивший научное обоснование.</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2.5.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w:t>
      </w:r>
    </w:p>
    <w:p w:rsidR="000B3549" w:rsidRPr="000B3549" w:rsidRDefault="000B3549" w:rsidP="00F14933">
      <w:pPr>
        <w:tabs>
          <w:tab w:val="left" w:pos="1134"/>
        </w:tabs>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2.6.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0B3549" w:rsidRPr="000B3549" w:rsidRDefault="000B3549" w:rsidP="00F14933">
      <w:pPr>
        <w:pStyle w:val="a3"/>
        <w:ind w:firstLine="709"/>
        <w:jc w:val="both"/>
        <w:rPr>
          <w:rFonts w:ascii="Times New Roman" w:hAnsi="Times New Roman"/>
          <w:sz w:val="28"/>
          <w:szCs w:val="28"/>
        </w:rPr>
      </w:pPr>
      <w:r w:rsidRPr="000B3549">
        <w:rPr>
          <w:rFonts w:ascii="Times New Roman" w:hAnsi="Times New Roman"/>
          <w:sz w:val="28"/>
          <w:szCs w:val="28"/>
        </w:rPr>
        <w:t>2.7.  Учреждение   осуществляет   следующие   виды   приносящей   доход деятельности:</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оказание услуги по подготовке детей 5-6 лет к школе;</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умений овладения  информационными технологиями;</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умений овладения  иностранным языком;</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умений овладения  изобразительной деятельностью;</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вокальных способностей;</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умений игре на музыкальных инструментах;</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коррекция речи;</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развитие сенсорных способностей детей раннего возраста;</w:t>
      </w:r>
    </w:p>
    <w:p w:rsidR="000B3549" w:rsidRPr="000B3549" w:rsidRDefault="000B3549" w:rsidP="00F14933">
      <w:pPr>
        <w:pStyle w:val="a3"/>
        <w:numPr>
          <w:ilvl w:val="0"/>
          <w:numId w:val="13"/>
        </w:numPr>
        <w:ind w:left="1276" w:hanging="425"/>
        <w:jc w:val="both"/>
        <w:rPr>
          <w:rFonts w:ascii="Times New Roman" w:hAnsi="Times New Roman"/>
          <w:sz w:val="28"/>
          <w:szCs w:val="28"/>
        </w:rPr>
      </w:pPr>
      <w:r w:rsidRPr="000B3549">
        <w:rPr>
          <w:rFonts w:ascii="Times New Roman" w:hAnsi="Times New Roman"/>
          <w:sz w:val="28"/>
          <w:szCs w:val="28"/>
        </w:rPr>
        <w:t>организация адаптационных групп для детей раннего возраста;</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организация групп кратковременного пребывания, круглосуточных групп, групп выходного дня;</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оказание консалтинговых услуг по вопросам воспитания и развития детей;</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оказание услуг по основам хореографии;</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коррекция индивидуальных психофизиологических особенностей дошкольников;</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оказание услуг по лечебной физкультуре, массажу;</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оказание услуг по физиотерапии;</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развитие умений игры в шашки, шахматы;</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организация детских праздников;</w:t>
      </w:r>
    </w:p>
    <w:p w:rsidR="000B3549" w:rsidRPr="000B3549" w:rsidRDefault="000B3549" w:rsidP="00F14933">
      <w:pPr>
        <w:pStyle w:val="a3"/>
        <w:numPr>
          <w:ilvl w:val="0"/>
          <w:numId w:val="13"/>
        </w:numPr>
        <w:tabs>
          <w:tab w:val="left" w:pos="1276"/>
        </w:tabs>
        <w:ind w:left="0" w:firstLine="851"/>
        <w:jc w:val="both"/>
        <w:rPr>
          <w:rFonts w:ascii="Times New Roman" w:hAnsi="Times New Roman"/>
          <w:sz w:val="28"/>
          <w:szCs w:val="28"/>
        </w:rPr>
      </w:pPr>
      <w:r w:rsidRPr="000B3549">
        <w:rPr>
          <w:rFonts w:ascii="Times New Roman" w:hAnsi="Times New Roman"/>
          <w:sz w:val="28"/>
          <w:szCs w:val="28"/>
        </w:rPr>
        <w:t>услуги населению по изготовлению кулинарных изделий;</w:t>
      </w:r>
    </w:p>
    <w:p w:rsidR="000B3549" w:rsidRPr="000B3549" w:rsidRDefault="000B3549" w:rsidP="00F14933">
      <w:pPr>
        <w:pStyle w:val="a3"/>
        <w:tabs>
          <w:tab w:val="left" w:pos="851"/>
          <w:tab w:val="left" w:pos="1134"/>
          <w:tab w:val="left" w:pos="1418"/>
        </w:tabs>
        <w:jc w:val="both"/>
        <w:rPr>
          <w:rFonts w:ascii="Times New Roman" w:hAnsi="Times New Roman"/>
          <w:sz w:val="28"/>
          <w:szCs w:val="28"/>
        </w:rPr>
      </w:pPr>
      <w:r w:rsidRPr="000B3549">
        <w:rPr>
          <w:rFonts w:ascii="Times New Roman" w:hAnsi="Times New Roman"/>
          <w:sz w:val="28"/>
          <w:szCs w:val="28"/>
        </w:rPr>
        <w:lastRenderedPageBreak/>
        <w:t xml:space="preserve">      2.7.1.  Порядок оказания платных дополнительных образовательных услуг:</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платные образовательные услуги не могут быть оказаны вместо образовательной деятельности, соответствующей муниципальному заданию;</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потребность в платных образовательных услугах определяется муниципальным заданием,   потребностями и возможностями Учреждения;</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Учреждением разрабатывается Положение о платных услугах и должностные инструкции для работников, принимающих участие в оказании таких услуг;</w:t>
      </w:r>
    </w:p>
    <w:p w:rsidR="000B3549" w:rsidRPr="000B3549" w:rsidRDefault="000B3549" w:rsidP="00F14933">
      <w:pPr>
        <w:pStyle w:val="a3"/>
        <w:numPr>
          <w:ilvl w:val="0"/>
          <w:numId w:val="14"/>
        </w:numPr>
        <w:ind w:left="1276" w:hanging="283"/>
        <w:jc w:val="both"/>
        <w:rPr>
          <w:rFonts w:ascii="Times New Roman" w:hAnsi="Times New Roman"/>
          <w:sz w:val="28"/>
          <w:szCs w:val="28"/>
        </w:rPr>
      </w:pPr>
      <w:r w:rsidRPr="000B3549">
        <w:rPr>
          <w:rFonts w:ascii="Times New Roman" w:hAnsi="Times New Roman"/>
          <w:sz w:val="28"/>
          <w:szCs w:val="28"/>
        </w:rPr>
        <w:t xml:space="preserve">  Учреждением составляется и утверждается смета;</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заведующим  Учреждения издается приказ по Учреждению об организации платных дополнительных образовательных услуг;</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заключаются договоры с родителями (форма договора утверждается заведующим  Учреждения);</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родители оплачивают данные услуги в отделениях банков, предъявляя в Учреждение квитанции об оплате;</w:t>
      </w:r>
    </w:p>
    <w:p w:rsidR="000B3549" w:rsidRPr="000B3549" w:rsidRDefault="000B3549" w:rsidP="00F14933">
      <w:pPr>
        <w:pStyle w:val="a3"/>
        <w:numPr>
          <w:ilvl w:val="0"/>
          <w:numId w:val="14"/>
        </w:numPr>
        <w:ind w:left="0" w:firstLine="993"/>
        <w:jc w:val="both"/>
        <w:rPr>
          <w:rFonts w:ascii="Times New Roman" w:hAnsi="Times New Roman"/>
          <w:sz w:val="28"/>
          <w:szCs w:val="28"/>
        </w:rPr>
      </w:pPr>
      <w:r w:rsidRPr="000B3549">
        <w:rPr>
          <w:rFonts w:ascii="Times New Roman" w:hAnsi="Times New Roman"/>
          <w:sz w:val="28"/>
          <w:szCs w:val="28"/>
        </w:rPr>
        <w:t xml:space="preserve">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2.8. Муниципальное задание для Учреждения утверждается главными распорядителями средств бюджета городского округа.</w:t>
      </w:r>
    </w:p>
    <w:p w:rsidR="000B3549" w:rsidRPr="000B3549" w:rsidRDefault="000B3549" w:rsidP="00F14933">
      <w:pPr>
        <w:pStyle w:val="a3"/>
        <w:jc w:val="both"/>
        <w:rPr>
          <w:rFonts w:ascii="Times New Roman" w:hAnsi="Times New Roman"/>
          <w:b/>
          <w:sz w:val="28"/>
          <w:szCs w:val="28"/>
        </w:rPr>
      </w:pPr>
      <w:r w:rsidRPr="000B3549">
        <w:rPr>
          <w:rFonts w:ascii="Times New Roman" w:hAnsi="Times New Roman"/>
          <w:sz w:val="28"/>
          <w:szCs w:val="28"/>
        </w:rPr>
        <w:t xml:space="preserve">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w:t>
      </w:r>
      <w:r w:rsidRPr="000B3549">
        <w:rPr>
          <w:rFonts w:ascii="Times New Roman" w:hAnsi="Times New Roman"/>
          <w:b/>
          <w:sz w:val="28"/>
          <w:szCs w:val="28"/>
        </w:rPr>
        <w:t xml:space="preserve"> </w:t>
      </w:r>
      <w:r w:rsidRPr="000B3549">
        <w:rPr>
          <w:rFonts w:ascii="Times New Roman" w:hAnsi="Times New Roman"/>
          <w:sz w:val="28"/>
          <w:szCs w:val="28"/>
        </w:rPr>
        <w:t>образования.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Учреждение не вправе отказаться от выполнения муниципального задания.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муниципальными правовыми актами городского округа, если иное не предусмотрено федеральным законом.</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2.9. Отдельные   виды   деятельности   могут   осуществляться Учреждением только на основании специальных разрешений (лицензий).         Перечень этих видов деятельности определяется федеральным законодательством.</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2.10. Ответственность Учреждения.</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Учреждение несет в установленном законодательством Российской Федерации порядке ответственность за:   </w:t>
      </w:r>
    </w:p>
    <w:p w:rsidR="000B3549" w:rsidRPr="000B3549" w:rsidRDefault="000B3549" w:rsidP="00F14933">
      <w:pPr>
        <w:pStyle w:val="a3"/>
        <w:numPr>
          <w:ilvl w:val="0"/>
          <w:numId w:val="15"/>
        </w:numPr>
        <w:ind w:left="1418" w:hanging="425"/>
        <w:jc w:val="both"/>
        <w:rPr>
          <w:rFonts w:ascii="Times New Roman" w:hAnsi="Times New Roman"/>
          <w:sz w:val="28"/>
          <w:szCs w:val="28"/>
        </w:rPr>
      </w:pPr>
      <w:r w:rsidRPr="000B3549">
        <w:rPr>
          <w:rFonts w:ascii="Times New Roman" w:hAnsi="Times New Roman"/>
          <w:sz w:val="28"/>
          <w:szCs w:val="28"/>
        </w:rPr>
        <w:t xml:space="preserve">невыполнение функций, отнесенных к компетенции Учреждения; </w:t>
      </w:r>
    </w:p>
    <w:p w:rsidR="000B3549" w:rsidRPr="000B3549" w:rsidRDefault="000B3549" w:rsidP="00F14933">
      <w:pPr>
        <w:pStyle w:val="a3"/>
        <w:numPr>
          <w:ilvl w:val="0"/>
          <w:numId w:val="15"/>
        </w:numPr>
        <w:ind w:left="0" w:firstLine="993"/>
        <w:jc w:val="both"/>
        <w:rPr>
          <w:rFonts w:ascii="Times New Roman" w:hAnsi="Times New Roman"/>
          <w:sz w:val="28"/>
          <w:szCs w:val="28"/>
        </w:rPr>
      </w:pPr>
      <w:r w:rsidRPr="000B3549">
        <w:rPr>
          <w:rFonts w:ascii="Times New Roman" w:hAnsi="Times New Roman"/>
          <w:sz w:val="28"/>
          <w:szCs w:val="28"/>
        </w:rPr>
        <w:lastRenderedPageBreak/>
        <w:t xml:space="preserve">реализацию не в полном объеме основной общеобразовательной  программы дошкольного образования;          </w:t>
      </w:r>
    </w:p>
    <w:p w:rsidR="000B3549" w:rsidRPr="000B3549" w:rsidRDefault="000B3549" w:rsidP="00F14933">
      <w:pPr>
        <w:pStyle w:val="a3"/>
        <w:numPr>
          <w:ilvl w:val="0"/>
          <w:numId w:val="15"/>
        </w:numPr>
        <w:ind w:left="1418" w:hanging="425"/>
        <w:jc w:val="both"/>
        <w:rPr>
          <w:rFonts w:ascii="Times New Roman" w:hAnsi="Times New Roman"/>
          <w:sz w:val="28"/>
          <w:szCs w:val="28"/>
        </w:rPr>
      </w:pPr>
      <w:r w:rsidRPr="000B3549">
        <w:rPr>
          <w:rFonts w:ascii="Times New Roman" w:hAnsi="Times New Roman"/>
          <w:sz w:val="28"/>
          <w:szCs w:val="28"/>
        </w:rPr>
        <w:t xml:space="preserve">качество реализуемых образовательных программ;     </w:t>
      </w:r>
    </w:p>
    <w:p w:rsidR="000B3549" w:rsidRPr="000B3549" w:rsidRDefault="000B3549" w:rsidP="00F14933">
      <w:pPr>
        <w:pStyle w:val="a3"/>
        <w:numPr>
          <w:ilvl w:val="0"/>
          <w:numId w:val="15"/>
        </w:numPr>
        <w:ind w:left="0" w:firstLine="993"/>
        <w:jc w:val="both"/>
        <w:rPr>
          <w:rFonts w:ascii="Times New Roman" w:hAnsi="Times New Roman"/>
          <w:sz w:val="28"/>
          <w:szCs w:val="28"/>
        </w:rPr>
      </w:pPr>
      <w:r w:rsidRPr="000B3549">
        <w:rPr>
          <w:rFonts w:ascii="Times New Roman" w:hAnsi="Times New Roman"/>
          <w:sz w:val="28"/>
          <w:szCs w:val="28"/>
        </w:rPr>
        <w:t xml:space="preserve">несоответствие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0B3549" w:rsidRPr="000B3549" w:rsidRDefault="000B3549" w:rsidP="00F14933">
      <w:pPr>
        <w:pStyle w:val="a3"/>
        <w:numPr>
          <w:ilvl w:val="0"/>
          <w:numId w:val="15"/>
        </w:numPr>
        <w:ind w:left="0" w:firstLine="993"/>
        <w:jc w:val="both"/>
        <w:rPr>
          <w:rFonts w:ascii="Times New Roman" w:hAnsi="Times New Roman"/>
          <w:sz w:val="28"/>
          <w:szCs w:val="28"/>
        </w:rPr>
      </w:pPr>
      <w:r w:rsidRPr="000B3549">
        <w:rPr>
          <w:rFonts w:ascii="Times New Roman" w:hAnsi="Times New Roman"/>
          <w:sz w:val="28"/>
          <w:szCs w:val="28"/>
        </w:rPr>
        <w:t xml:space="preserve">жизнь  и   здоровье    детей   и   работников   Учреждения   во   время         образовательного   процесса;   </w:t>
      </w:r>
    </w:p>
    <w:p w:rsidR="000B3549" w:rsidRDefault="000B3549" w:rsidP="00F14933">
      <w:pPr>
        <w:pStyle w:val="a3"/>
        <w:numPr>
          <w:ilvl w:val="0"/>
          <w:numId w:val="15"/>
        </w:numPr>
        <w:ind w:left="0" w:firstLine="993"/>
        <w:jc w:val="both"/>
        <w:rPr>
          <w:rFonts w:ascii="Times New Roman" w:hAnsi="Times New Roman"/>
          <w:sz w:val="28"/>
          <w:szCs w:val="28"/>
        </w:rPr>
      </w:pPr>
      <w:r w:rsidRPr="000B3549">
        <w:rPr>
          <w:rFonts w:ascii="Times New Roman" w:hAnsi="Times New Roman"/>
          <w:sz w:val="28"/>
          <w:szCs w:val="28"/>
        </w:rPr>
        <w:t>нарушение прав и</w:t>
      </w:r>
      <w:r>
        <w:rPr>
          <w:rFonts w:ascii="Times New Roman" w:hAnsi="Times New Roman"/>
          <w:sz w:val="28"/>
          <w:szCs w:val="28"/>
        </w:rPr>
        <w:t xml:space="preserve"> свобод </w:t>
      </w:r>
      <w:r w:rsidR="00A22D14">
        <w:rPr>
          <w:rFonts w:ascii="Times New Roman" w:hAnsi="Times New Roman"/>
          <w:sz w:val="28"/>
          <w:szCs w:val="28"/>
        </w:rPr>
        <w:t xml:space="preserve">детей </w:t>
      </w:r>
      <w:r>
        <w:rPr>
          <w:rFonts w:ascii="Times New Roman" w:hAnsi="Times New Roman"/>
          <w:sz w:val="28"/>
          <w:szCs w:val="28"/>
        </w:rPr>
        <w:t xml:space="preserve"> и работников Учреждения.</w:t>
      </w:r>
    </w:p>
    <w:p w:rsidR="000B3549" w:rsidRDefault="000B3549" w:rsidP="00F14933">
      <w:pPr>
        <w:pStyle w:val="ConsNonformat"/>
        <w:widowControl/>
        <w:ind w:right="0"/>
        <w:jc w:val="center"/>
        <w:rPr>
          <w:rFonts w:ascii="Times New Roman" w:hAnsi="Times New Roman" w:cs="Times New Roman"/>
          <w:b/>
          <w:sz w:val="28"/>
          <w:szCs w:val="28"/>
        </w:rPr>
      </w:pPr>
    </w:p>
    <w:p w:rsidR="000B3549" w:rsidRPr="000B3549" w:rsidRDefault="000B3549" w:rsidP="00F14933">
      <w:pPr>
        <w:pStyle w:val="ConsNonformat"/>
        <w:widowControl/>
        <w:ind w:right="0"/>
        <w:jc w:val="center"/>
        <w:rPr>
          <w:rFonts w:ascii="Times New Roman" w:hAnsi="Times New Roman" w:cs="Times New Roman"/>
          <w:b/>
          <w:sz w:val="28"/>
          <w:szCs w:val="28"/>
        </w:rPr>
      </w:pPr>
      <w:r w:rsidRPr="000B3549">
        <w:rPr>
          <w:rFonts w:ascii="Times New Roman" w:hAnsi="Times New Roman" w:cs="Times New Roman"/>
          <w:b/>
          <w:sz w:val="28"/>
          <w:szCs w:val="28"/>
        </w:rPr>
        <w:t>3. Имущество и финансовое обеспечение Учреждения</w:t>
      </w:r>
    </w:p>
    <w:p w:rsidR="000B3549" w:rsidRPr="000B3549" w:rsidRDefault="000B3549" w:rsidP="00F14933">
      <w:pPr>
        <w:pStyle w:val="ConsNonformat"/>
        <w:widowControl/>
        <w:ind w:right="0"/>
        <w:jc w:val="both"/>
        <w:rPr>
          <w:rFonts w:ascii="Times New Roman" w:hAnsi="Times New Roman" w:cs="Times New Roman"/>
          <w:b/>
          <w:sz w:val="28"/>
          <w:szCs w:val="28"/>
        </w:rPr>
      </w:pPr>
    </w:p>
    <w:p w:rsidR="00F14933" w:rsidRDefault="000B3549" w:rsidP="00F14933">
      <w:pPr>
        <w:autoSpaceDE w:val="0"/>
        <w:autoSpaceDN w:val="0"/>
        <w:adjustRightInd w:val="0"/>
        <w:spacing w:after="0" w:line="240" w:lineRule="auto"/>
        <w:ind w:firstLine="45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3.1. Имущество Учреждения является муниципальной собственностью городского округа и закрепляется за ним Комитетом на праве оперативного управления.</w:t>
      </w:r>
    </w:p>
    <w:p w:rsidR="000B3549" w:rsidRPr="000B3549" w:rsidRDefault="000B3549" w:rsidP="00F14933">
      <w:pPr>
        <w:autoSpaceDE w:val="0"/>
        <w:autoSpaceDN w:val="0"/>
        <w:adjustRightInd w:val="0"/>
        <w:spacing w:after="0" w:line="240" w:lineRule="auto"/>
        <w:ind w:firstLine="45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B3549" w:rsidRPr="000B3549" w:rsidRDefault="000B3549" w:rsidP="00F14933">
      <w:pPr>
        <w:pStyle w:val="a4"/>
        <w:widowControl w:val="0"/>
        <w:numPr>
          <w:ilvl w:val="1"/>
          <w:numId w:val="16"/>
        </w:numPr>
        <w:shd w:val="clear" w:color="auto" w:fill="FFFFFF"/>
        <w:tabs>
          <w:tab w:val="left" w:pos="-5387"/>
        </w:tabs>
        <w:autoSpaceDE w:val="0"/>
        <w:autoSpaceDN w:val="0"/>
        <w:adjustRightInd w:val="0"/>
        <w:ind w:left="0" w:firstLine="675"/>
        <w:jc w:val="both"/>
        <w:rPr>
          <w:color w:val="000000"/>
          <w:spacing w:val="-9"/>
          <w:sz w:val="28"/>
        </w:rPr>
      </w:pPr>
      <w:r w:rsidRPr="000B3549">
        <w:rPr>
          <w:color w:val="000000"/>
          <w:spacing w:val="3"/>
          <w:sz w:val="28"/>
        </w:rPr>
        <w:t>Учреждение вправе владеть и пользоваться переданным на праве оперативного управления муниципальным имуществом в порядке, установленном законодательством и настоящим Уставом.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color w:val="000000"/>
          <w:spacing w:val="3"/>
          <w:sz w:val="28"/>
        </w:rPr>
        <w:t xml:space="preserve">  </w:t>
      </w:r>
      <w:r w:rsidRPr="000B3549">
        <w:rPr>
          <w:rFonts w:ascii="Times New Roman" w:hAnsi="Times New Roman" w:cs="Times New Roman"/>
          <w:sz w:val="28"/>
          <w:szCs w:val="28"/>
        </w:rPr>
        <w:t>3.3.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color w:val="000000"/>
          <w:spacing w:val="3"/>
          <w:sz w:val="28"/>
        </w:rPr>
        <w:t xml:space="preserve">  Учреждение не вправе совершать сделки, возможными последствиями которых являются отчуждение либо обременение имущества, закрепленного за Учреждением, или имущества, приобретенного за счет средств, выделенных Учреждению из федерального бюджета,</w:t>
      </w:r>
      <w:r w:rsidRPr="000B3549">
        <w:rPr>
          <w:rFonts w:ascii="Times New Roman" w:hAnsi="Times New Roman" w:cs="Times New Roman"/>
          <w:sz w:val="28"/>
          <w:szCs w:val="28"/>
        </w:rPr>
        <w:t xml:space="preserve"> бюджета Республики Башкортостан, бюджета государственного внебюджетного фонда,  бюджета городского округа, если иное не установлено законодательством.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3.4. Крупная сделка может быть совершена Учреждением только с предварительного согласия Администрации городского округа и Комитета.</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0B3549" w:rsidRPr="000B3549" w:rsidRDefault="000B3549" w:rsidP="00F14933">
      <w:pPr>
        <w:tabs>
          <w:tab w:val="left" w:pos="1276"/>
        </w:tabs>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lastRenderedPageBreak/>
        <w:t xml:space="preserve">  3.5. Сделки Учреждения, в совершении которых имеется заинтересованность, осуществляются с предварительного уведомления и одобрения указанных сделок Администрации городского округа и Комитета.</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3.6. Учреждение без согласия Администрации городского округа и Комитета не вправе распоряжаться особо ценным движимым имуществом, закрепленным за ним Комитетом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3.7. Передача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ним Комитетом или приобретенного Учреждением за счет средств, выделенных ему Учредителем на приобретение такого имущества, а также недвижимого имущества осуществляется с согласия Администрации городского округа и Комитета.</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3.8.  Источниками формирования имущества и финансовых ресурсов Учреждения являются:</w:t>
      </w:r>
    </w:p>
    <w:p w:rsidR="000B3549" w:rsidRPr="000B3549" w:rsidRDefault="000B3549" w:rsidP="00F14933">
      <w:pPr>
        <w:numPr>
          <w:ilvl w:val="0"/>
          <w:numId w:val="17"/>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имущество, переданное собственником или уполномоченным органом в установленном порядке;</w:t>
      </w:r>
    </w:p>
    <w:p w:rsidR="000B3549" w:rsidRPr="000B3549" w:rsidRDefault="000B3549" w:rsidP="00F14933">
      <w:pPr>
        <w:numPr>
          <w:ilvl w:val="0"/>
          <w:numId w:val="17"/>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имущество, приобретенное за счет финансовых средств Учреждения, в том числе за счет доходов, получаемых от приносящей доход деятельности;</w:t>
      </w:r>
    </w:p>
    <w:p w:rsidR="000B3549" w:rsidRPr="000B3549" w:rsidRDefault="000B3549" w:rsidP="00F14933">
      <w:pPr>
        <w:numPr>
          <w:ilvl w:val="0"/>
          <w:numId w:val="17"/>
        </w:numPr>
        <w:autoSpaceDE w:val="0"/>
        <w:autoSpaceDN w:val="0"/>
        <w:adjustRightInd w:val="0"/>
        <w:spacing w:after="0" w:line="240" w:lineRule="auto"/>
        <w:jc w:val="both"/>
        <w:outlineLvl w:val="1"/>
        <w:rPr>
          <w:rFonts w:ascii="Times New Roman" w:hAnsi="Times New Roman" w:cs="Times New Roman"/>
          <w:sz w:val="28"/>
          <w:szCs w:val="28"/>
        </w:rPr>
      </w:pPr>
      <w:r w:rsidRPr="000B3549">
        <w:rPr>
          <w:rFonts w:ascii="Times New Roman" w:hAnsi="Times New Roman" w:cs="Times New Roman"/>
          <w:sz w:val="28"/>
          <w:szCs w:val="28"/>
        </w:rPr>
        <w:t>средства бюджета городского округа;</w:t>
      </w:r>
    </w:p>
    <w:p w:rsidR="000B3549" w:rsidRPr="000B3549" w:rsidRDefault="000B3549" w:rsidP="00F14933">
      <w:pPr>
        <w:numPr>
          <w:ilvl w:val="0"/>
          <w:numId w:val="17"/>
        </w:numPr>
        <w:autoSpaceDE w:val="0"/>
        <w:autoSpaceDN w:val="0"/>
        <w:adjustRightInd w:val="0"/>
        <w:spacing w:after="0" w:line="240" w:lineRule="auto"/>
        <w:jc w:val="both"/>
        <w:outlineLvl w:val="1"/>
        <w:rPr>
          <w:rFonts w:ascii="Times New Roman" w:hAnsi="Times New Roman" w:cs="Times New Roman"/>
          <w:sz w:val="28"/>
          <w:szCs w:val="28"/>
        </w:rPr>
      </w:pPr>
      <w:r w:rsidRPr="000B3549">
        <w:rPr>
          <w:rFonts w:ascii="Times New Roman" w:hAnsi="Times New Roman" w:cs="Times New Roman"/>
          <w:sz w:val="28"/>
          <w:szCs w:val="28"/>
        </w:rPr>
        <w:t>добровольные имущественные взносы и пожертвования;</w:t>
      </w:r>
    </w:p>
    <w:p w:rsidR="000B3549" w:rsidRPr="000B3549" w:rsidRDefault="000B3549" w:rsidP="00F14933">
      <w:pPr>
        <w:numPr>
          <w:ilvl w:val="0"/>
          <w:numId w:val="17"/>
        </w:numPr>
        <w:autoSpaceDE w:val="0"/>
        <w:autoSpaceDN w:val="0"/>
        <w:adjustRightInd w:val="0"/>
        <w:spacing w:after="0" w:line="240" w:lineRule="auto"/>
        <w:jc w:val="both"/>
        <w:outlineLvl w:val="1"/>
        <w:rPr>
          <w:rFonts w:ascii="Times New Roman" w:hAnsi="Times New Roman" w:cs="Times New Roman"/>
          <w:sz w:val="28"/>
          <w:szCs w:val="28"/>
        </w:rPr>
      </w:pPr>
      <w:r w:rsidRPr="000B3549">
        <w:rPr>
          <w:rFonts w:ascii="Times New Roman" w:hAnsi="Times New Roman" w:cs="Times New Roman"/>
          <w:sz w:val="28"/>
          <w:szCs w:val="28"/>
        </w:rPr>
        <w:t>доходы от приносящей доход деятельности;</w:t>
      </w:r>
    </w:p>
    <w:p w:rsidR="000B3549" w:rsidRPr="000B3549" w:rsidRDefault="000B3549" w:rsidP="00F14933">
      <w:pPr>
        <w:numPr>
          <w:ilvl w:val="0"/>
          <w:numId w:val="17"/>
        </w:numPr>
        <w:autoSpaceDE w:val="0"/>
        <w:autoSpaceDN w:val="0"/>
        <w:adjustRightInd w:val="0"/>
        <w:spacing w:after="0" w:line="240" w:lineRule="auto"/>
        <w:jc w:val="both"/>
        <w:outlineLvl w:val="1"/>
        <w:rPr>
          <w:rFonts w:ascii="Times New Roman" w:hAnsi="Times New Roman" w:cs="Times New Roman"/>
          <w:sz w:val="28"/>
          <w:szCs w:val="28"/>
        </w:rPr>
      </w:pPr>
      <w:r w:rsidRPr="000B3549">
        <w:rPr>
          <w:rFonts w:ascii="Times New Roman" w:hAnsi="Times New Roman" w:cs="Times New Roman"/>
          <w:sz w:val="28"/>
          <w:szCs w:val="28"/>
        </w:rPr>
        <w:t>другие, не запрещенные законом, поступления.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3.9.  Доходы, полученные Учреждением от разрешенной настоящим Уставом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0B3549" w:rsidRPr="000B3549" w:rsidRDefault="000B3549" w:rsidP="00F14933">
      <w:pPr>
        <w:pStyle w:val="ConsNonformat"/>
        <w:widowControl/>
        <w:ind w:right="0"/>
        <w:jc w:val="both"/>
        <w:rPr>
          <w:rFonts w:ascii="Times New Roman" w:hAnsi="Times New Roman" w:cs="Times New Roman"/>
          <w:sz w:val="28"/>
          <w:szCs w:val="28"/>
        </w:rPr>
      </w:pPr>
      <w:r w:rsidRPr="000B3549">
        <w:rPr>
          <w:rFonts w:ascii="Times New Roman" w:hAnsi="Times New Roman" w:cs="Times New Roman"/>
          <w:sz w:val="28"/>
          <w:szCs w:val="28"/>
        </w:rPr>
        <w:t xml:space="preserve">         3.10. При    осуществлении   права   оперативного   управления имуществом Учреждение обязано:</w:t>
      </w:r>
    </w:p>
    <w:p w:rsidR="000B3549" w:rsidRPr="000B3549" w:rsidRDefault="000B3549" w:rsidP="00F14933">
      <w:pPr>
        <w:pStyle w:val="ConsNonformat"/>
        <w:widowControl/>
        <w:numPr>
          <w:ilvl w:val="0"/>
          <w:numId w:val="18"/>
        </w:numPr>
        <w:tabs>
          <w:tab w:val="left" w:pos="1276"/>
        </w:tabs>
        <w:ind w:left="0" w:right="0" w:firstLine="851"/>
        <w:jc w:val="both"/>
        <w:rPr>
          <w:rFonts w:ascii="Times New Roman" w:hAnsi="Times New Roman" w:cs="Times New Roman"/>
          <w:sz w:val="28"/>
          <w:szCs w:val="28"/>
        </w:rPr>
      </w:pPr>
      <w:r w:rsidRPr="000B3549">
        <w:rPr>
          <w:rFonts w:ascii="Times New Roman" w:hAnsi="Times New Roman" w:cs="Times New Roman"/>
          <w:sz w:val="28"/>
          <w:szCs w:val="28"/>
        </w:rPr>
        <w:t>зарегистрировать в  установленном  порядке право оперативного управления закрепленным за ним недвижимым имуществом;</w:t>
      </w:r>
    </w:p>
    <w:p w:rsidR="000B3549" w:rsidRPr="000B3549" w:rsidRDefault="000B3549" w:rsidP="00F14933">
      <w:pPr>
        <w:pStyle w:val="ConsNonformat"/>
        <w:widowControl/>
        <w:numPr>
          <w:ilvl w:val="0"/>
          <w:numId w:val="18"/>
        </w:numPr>
        <w:ind w:left="1276" w:right="0" w:hanging="425"/>
        <w:jc w:val="both"/>
        <w:rPr>
          <w:rFonts w:ascii="Times New Roman" w:hAnsi="Times New Roman" w:cs="Times New Roman"/>
          <w:sz w:val="28"/>
          <w:szCs w:val="28"/>
        </w:rPr>
      </w:pPr>
      <w:r w:rsidRPr="000B3549">
        <w:rPr>
          <w:rFonts w:ascii="Times New Roman" w:hAnsi="Times New Roman" w:cs="Times New Roman"/>
          <w:sz w:val="28"/>
          <w:szCs w:val="28"/>
        </w:rPr>
        <w:t>эффективно использовать имущество;</w:t>
      </w:r>
    </w:p>
    <w:p w:rsidR="000B3549" w:rsidRPr="000B3549" w:rsidRDefault="000B3549" w:rsidP="00F14933">
      <w:pPr>
        <w:pStyle w:val="ConsNonformat"/>
        <w:widowControl/>
        <w:numPr>
          <w:ilvl w:val="0"/>
          <w:numId w:val="18"/>
        </w:numPr>
        <w:ind w:left="0" w:right="0" w:firstLine="851"/>
        <w:jc w:val="both"/>
        <w:rPr>
          <w:rFonts w:ascii="Times New Roman" w:hAnsi="Times New Roman" w:cs="Times New Roman"/>
          <w:sz w:val="28"/>
          <w:szCs w:val="28"/>
        </w:rPr>
      </w:pPr>
      <w:r w:rsidRPr="000B3549">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0B3549" w:rsidRPr="000B3549" w:rsidRDefault="000B3549" w:rsidP="00F14933">
      <w:pPr>
        <w:pStyle w:val="ConsNonformat"/>
        <w:widowControl/>
        <w:numPr>
          <w:ilvl w:val="0"/>
          <w:numId w:val="18"/>
        </w:numPr>
        <w:ind w:left="0" w:right="0" w:firstLine="851"/>
        <w:jc w:val="both"/>
        <w:rPr>
          <w:rFonts w:ascii="Times New Roman" w:hAnsi="Times New Roman" w:cs="Times New Roman"/>
          <w:sz w:val="28"/>
          <w:szCs w:val="28"/>
        </w:rPr>
      </w:pPr>
      <w:r w:rsidRPr="000B3549">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данного имущества в процессе эксплуатации);</w:t>
      </w:r>
    </w:p>
    <w:p w:rsidR="000B3549" w:rsidRPr="000B3549" w:rsidRDefault="000B3549" w:rsidP="00F14933">
      <w:pPr>
        <w:pStyle w:val="ConsNonformat"/>
        <w:widowControl/>
        <w:numPr>
          <w:ilvl w:val="0"/>
          <w:numId w:val="18"/>
        </w:numPr>
        <w:ind w:left="0" w:right="0" w:firstLine="851"/>
        <w:jc w:val="both"/>
        <w:rPr>
          <w:rFonts w:ascii="Times New Roman" w:hAnsi="Times New Roman" w:cs="Times New Roman"/>
          <w:sz w:val="28"/>
          <w:szCs w:val="28"/>
        </w:rPr>
      </w:pPr>
      <w:r w:rsidRPr="000B3549">
        <w:rPr>
          <w:rFonts w:ascii="Times New Roman" w:hAnsi="Times New Roman" w:cs="Times New Roman"/>
          <w:color w:val="000000"/>
          <w:spacing w:val="1"/>
          <w:sz w:val="28"/>
        </w:rPr>
        <w:lastRenderedPageBreak/>
        <w:t xml:space="preserve">осуществлять капитальный и текущий ремонт имущества, при этом не </w:t>
      </w:r>
      <w:r w:rsidRPr="000B3549">
        <w:rPr>
          <w:rFonts w:ascii="Times New Roman" w:hAnsi="Times New Roman" w:cs="Times New Roman"/>
          <w:color w:val="000000"/>
          <w:spacing w:val="5"/>
          <w:sz w:val="28"/>
        </w:rPr>
        <w:t xml:space="preserve">подлежат возмещению любые произведенные расходы по улучшению </w:t>
      </w:r>
      <w:r w:rsidRPr="000B3549">
        <w:rPr>
          <w:rFonts w:ascii="Times New Roman" w:hAnsi="Times New Roman" w:cs="Times New Roman"/>
          <w:color w:val="000000"/>
          <w:spacing w:val="-6"/>
          <w:sz w:val="28"/>
        </w:rPr>
        <w:t>имущества;</w:t>
      </w:r>
    </w:p>
    <w:p w:rsidR="000B3549" w:rsidRPr="000B3549" w:rsidRDefault="000B3549" w:rsidP="00F14933">
      <w:pPr>
        <w:pStyle w:val="ConsNonformat"/>
        <w:widowControl/>
        <w:numPr>
          <w:ilvl w:val="0"/>
          <w:numId w:val="18"/>
        </w:numPr>
        <w:ind w:left="0" w:right="0" w:firstLine="851"/>
        <w:jc w:val="both"/>
        <w:rPr>
          <w:rFonts w:ascii="Times New Roman" w:hAnsi="Times New Roman" w:cs="Times New Roman"/>
          <w:sz w:val="28"/>
          <w:szCs w:val="28"/>
        </w:rPr>
      </w:pPr>
      <w:r w:rsidRPr="000B3549">
        <w:rPr>
          <w:rFonts w:ascii="Times New Roman" w:hAnsi="Times New Roman" w:cs="Times New Roman"/>
          <w:color w:val="000000"/>
          <w:spacing w:val="-6"/>
          <w:sz w:val="28"/>
        </w:rPr>
        <w:t>представлять имущество к учету в реестре муниципального имущества городского округа в установленном порядке.</w:t>
      </w:r>
    </w:p>
    <w:p w:rsidR="000B3549" w:rsidRPr="000B3549" w:rsidRDefault="000B3549" w:rsidP="00F14933">
      <w:pPr>
        <w:pStyle w:val="ConsNonformat"/>
        <w:widowControl/>
        <w:ind w:right="0"/>
        <w:jc w:val="both"/>
        <w:rPr>
          <w:rFonts w:ascii="Times New Roman" w:hAnsi="Times New Roman" w:cs="Times New Roman"/>
          <w:sz w:val="28"/>
          <w:szCs w:val="28"/>
        </w:rPr>
      </w:pPr>
      <w:r w:rsidRPr="000B3549">
        <w:rPr>
          <w:rFonts w:ascii="Times New Roman" w:hAnsi="Times New Roman" w:cs="Times New Roman"/>
          <w:sz w:val="28"/>
          <w:szCs w:val="28"/>
        </w:rPr>
        <w:t xml:space="preserve">         3.11. Имущество Учреждения, закрепленное на праве оперативного управления,  может  быть  изъято  у  него  полностью  или частично Учредителем или Комитетом в  случаях, предусмотренных законодательством.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3.12. Контроль за использованием по назначению и сохранностью имущества, закрепленного за Учреждением на праве оперативного управления, осуществляет Комитет, а также Учредитель в установленном законодательством порядке.</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3.13. Учреждение имеет лицевые счета, открытые в финансовом органе Администрации городского округа.</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3.14.  Финансовое обеспечение выполнения муниципального задания Учреждением осуществляется в виде субсидий из бюджета городского округа.</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Комитетом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В случае сдачи в аренду с согласия Администрации городского округа и Комитета  недвижимого имущества или особо ценного движимого имущества, закрепленных за Учреждением Комитетом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Финансовое обеспечение осуществления Учреждением полномочий Учредителя по исполнению публичных обязательств перед физическим лицом, подлежащих исполнению в денежной форме, осуществляется в порядке, устанавливаемом муниципальными правовыми актами городского округа. </w:t>
      </w:r>
    </w:p>
    <w:p w:rsidR="000B3549" w:rsidRPr="000B3549" w:rsidRDefault="000B3549" w:rsidP="00F14933">
      <w:pPr>
        <w:pStyle w:val="a3"/>
        <w:jc w:val="both"/>
        <w:rPr>
          <w:rFonts w:ascii="Times New Roman" w:hAnsi="Times New Roman"/>
          <w:sz w:val="28"/>
          <w:szCs w:val="28"/>
        </w:rPr>
      </w:pPr>
      <w:r w:rsidRPr="000B3549">
        <w:rPr>
          <w:rFonts w:ascii="Times New Roman" w:hAnsi="Times New Roman"/>
          <w:sz w:val="28"/>
          <w:szCs w:val="28"/>
        </w:rPr>
        <w:t xml:space="preserve">   </w:t>
      </w:r>
    </w:p>
    <w:p w:rsidR="000B3549" w:rsidRPr="000B3549" w:rsidRDefault="000B3549" w:rsidP="00F14933">
      <w:pPr>
        <w:pStyle w:val="ConsNonformat"/>
        <w:widowControl/>
        <w:ind w:right="0"/>
        <w:jc w:val="center"/>
        <w:rPr>
          <w:rFonts w:ascii="Times New Roman" w:hAnsi="Times New Roman" w:cs="Times New Roman"/>
          <w:b/>
          <w:sz w:val="28"/>
          <w:szCs w:val="28"/>
        </w:rPr>
      </w:pPr>
      <w:r w:rsidRPr="000B3549">
        <w:rPr>
          <w:rFonts w:ascii="Times New Roman" w:hAnsi="Times New Roman" w:cs="Times New Roman"/>
          <w:b/>
          <w:sz w:val="28"/>
          <w:szCs w:val="28"/>
        </w:rPr>
        <w:t>4. Организация деятельности Учреждения</w:t>
      </w:r>
    </w:p>
    <w:p w:rsidR="000B3549" w:rsidRPr="000B3549" w:rsidRDefault="000B3549" w:rsidP="00F14933">
      <w:pPr>
        <w:pStyle w:val="ConsNonformat"/>
        <w:widowControl/>
        <w:ind w:right="0"/>
        <w:jc w:val="both"/>
        <w:rPr>
          <w:rFonts w:ascii="Times New Roman" w:hAnsi="Times New Roman" w:cs="Times New Roman"/>
          <w:b/>
          <w:sz w:val="28"/>
          <w:szCs w:val="28"/>
        </w:rPr>
      </w:pPr>
    </w:p>
    <w:p w:rsidR="000B3549" w:rsidRPr="000B3549" w:rsidRDefault="000B3549" w:rsidP="00F14933">
      <w:pPr>
        <w:pStyle w:val="ConsNonformat"/>
        <w:widowControl/>
        <w:ind w:right="0" w:firstLine="748"/>
        <w:jc w:val="both"/>
        <w:rPr>
          <w:rFonts w:ascii="Times New Roman" w:hAnsi="Times New Roman" w:cs="Times New Roman"/>
          <w:color w:val="00B050"/>
          <w:sz w:val="28"/>
          <w:szCs w:val="28"/>
        </w:rPr>
      </w:pPr>
      <w:r w:rsidRPr="000B3549">
        <w:rPr>
          <w:rFonts w:ascii="Times New Roman" w:hAnsi="Times New Roman" w:cs="Times New Roman"/>
          <w:sz w:val="28"/>
          <w:szCs w:val="28"/>
        </w:rPr>
        <w:t>4.1. Учреждение   самостоятельно   осуществляет определенную настоящим Уставом деятельность в соответствии с законодательством.</w:t>
      </w:r>
    </w:p>
    <w:p w:rsidR="000B3549" w:rsidRPr="000B3549" w:rsidRDefault="000B3549" w:rsidP="00F14933">
      <w:pPr>
        <w:pStyle w:val="ConsNonformat"/>
        <w:widowControl/>
        <w:tabs>
          <w:tab w:val="left" w:pos="1418"/>
        </w:tabs>
        <w:ind w:right="0" w:firstLine="748"/>
        <w:jc w:val="both"/>
        <w:rPr>
          <w:rFonts w:ascii="Times New Roman" w:hAnsi="Times New Roman" w:cs="Times New Roman"/>
          <w:sz w:val="28"/>
          <w:szCs w:val="28"/>
        </w:rPr>
      </w:pPr>
      <w:r w:rsidRPr="000B3549">
        <w:rPr>
          <w:rFonts w:ascii="Times New Roman" w:hAnsi="Times New Roman" w:cs="Times New Roman"/>
          <w:sz w:val="28"/>
          <w:szCs w:val="28"/>
        </w:rPr>
        <w:t>4.2. Для осуществления установленной настоящим Уставом деятельности Учреждение имеет право:</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sz w:val="28"/>
          <w:szCs w:val="28"/>
        </w:rPr>
      </w:pPr>
      <w:r w:rsidRPr="000B3549">
        <w:rPr>
          <w:rFonts w:ascii="Times New Roman" w:hAnsi="Times New Roman" w:cs="Times New Roman"/>
          <w:sz w:val="28"/>
          <w:szCs w:val="28"/>
        </w:rPr>
        <w:lastRenderedPageBreak/>
        <w:t>заключать договоры  с  юридическими  и  физическими лицами на предоставление работ и услуг в соответствии с видами  деятельности Учреждения, указанными в разделе 2 настоящего Устава;</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sz w:val="28"/>
          <w:szCs w:val="28"/>
        </w:rPr>
      </w:pPr>
      <w:r w:rsidRPr="000B3549">
        <w:rPr>
          <w:rFonts w:ascii="Times New Roman" w:hAnsi="Times New Roman" w:cs="Times New Roman"/>
          <w:sz w:val="28"/>
          <w:szCs w:val="28"/>
        </w:rPr>
        <w:t>привлекать для   осуществления    своей    деятельности    на экономически   выгодной   договорной  основе  другие  предприятия, учреждения, организации и физические лица;</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sz w:val="28"/>
          <w:szCs w:val="28"/>
        </w:rPr>
      </w:pPr>
      <w:r w:rsidRPr="000B3549">
        <w:rPr>
          <w:rFonts w:ascii="Times New Roman" w:hAnsi="Times New Roman" w:cs="Times New Roman"/>
          <w:sz w:val="28"/>
          <w:szCs w:val="28"/>
        </w:rPr>
        <w:t>приобретать или  арендовать  основные и оборотные средства за счет имеющихся у него финансовых  ресурсов;</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sz w:val="28"/>
          <w:szCs w:val="28"/>
        </w:rPr>
      </w:pPr>
      <w:r w:rsidRPr="000B3549">
        <w:rPr>
          <w:rFonts w:ascii="Times New Roman" w:hAnsi="Times New Roman" w:cs="Times New Roman"/>
          <w:sz w:val="28"/>
          <w:szCs w:val="28"/>
        </w:rPr>
        <w:t>осуществлять внешнеэкономическую  и   иную   деятельность   в установленном законодательством порядке;</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b/>
          <w:sz w:val="28"/>
          <w:szCs w:val="28"/>
        </w:rPr>
      </w:pPr>
      <w:r w:rsidRPr="000B3549">
        <w:rPr>
          <w:rFonts w:ascii="Times New Roman" w:hAnsi="Times New Roman" w:cs="Times New Roman"/>
          <w:sz w:val="28"/>
          <w:szCs w:val="28"/>
        </w:rPr>
        <w:t>планировать свою  деятельность   и   определять   перспективы развития  по согласованию с Учредителем;</w:t>
      </w:r>
    </w:p>
    <w:p w:rsidR="000B3549" w:rsidRPr="000B3549" w:rsidRDefault="000B3549" w:rsidP="00F14933">
      <w:pPr>
        <w:pStyle w:val="ConsNonformat"/>
        <w:widowControl/>
        <w:numPr>
          <w:ilvl w:val="0"/>
          <w:numId w:val="19"/>
        </w:numPr>
        <w:ind w:left="0" w:right="0" w:firstLine="993"/>
        <w:jc w:val="both"/>
        <w:rPr>
          <w:rFonts w:ascii="Times New Roman" w:hAnsi="Times New Roman" w:cs="Times New Roman"/>
          <w:sz w:val="28"/>
          <w:szCs w:val="28"/>
        </w:rPr>
      </w:pPr>
      <w:r w:rsidRPr="000B3549">
        <w:rPr>
          <w:rFonts w:ascii="Times New Roman" w:hAnsi="Times New Roman" w:cs="Times New Roman"/>
          <w:sz w:val="28"/>
          <w:szCs w:val="28"/>
        </w:rPr>
        <w:t>создавать с согласия Учредителя филиалы и представительства с правом открытия лицевых счетов.</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Филиалы и представительства Учреждения не являются юридическими лицами. Они наделяются имуществом создавшего их Учреждения и действуют на основании утвержденного Учреждением положения. Имущество филиала и представительства учитывается на отдельном балансе и на балансе создавшего их Учреждения.</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Руководители филиала и представительства назначаются руководителем Учреждения и действуют на основании доверенности, выданной Учреждением. Ответственность за деятельность своих филиалов и представительств несет Учреждение.</w:t>
      </w:r>
    </w:p>
    <w:p w:rsidR="000B3549" w:rsidRPr="000B3549" w:rsidRDefault="000B3549" w:rsidP="00F14933">
      <w:pPr>
        <w:pStyle w:val="ConsNonformat"/>
        <w:widowControl/>
        <w:ind w:right="0" w:firstLine="748"/>
        <w:jc w:val="both"/>
        <w:rPr>
          <w:rFonts w:ascii="Times New Roman" w:hAnsi="Times New Roman" w:cs="Times New Roman"/>
          <w:sz w:val="28"/>
          <w:szCs w:val="28"/>
        </w:rPr>
      </w:pPr>
      <w:r w:rsidRPr="000B3549">
        <w:rPr>
          <w:rFonts w:ascii="Times New Roman" w:hAnsi="Times New Roman" w:cs="Times New Roman"/>
          <w:sz w:val="28"/>
          <w:szCs w:val="28"/>
        </w:rPr>
        <w:t xml:space="preserve"> 4.3. Учреждение обязано:</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осуществлять свою деятельность в соответствии с утвержденным в установленном законодательством порядке планом финансово-хозяйственной деятельности Учреждения;</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представлять Учредителю расчет предполагаемых расходов на содержание недвижимого имущества и особо ценного движимого имущества, закрепленных за Учреждением Комитетом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финансового обеспечения развития Учреждения в рамках программ, утверждаемых в установленном порядке;</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нести ответственность согласно законодательству за нарушение договорных, расчетных обязательств;</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создавать для своих работников безопасные условия труда и нести ответственность в установленном законодательством порядке за вред, </w:t>
      </w:r>
      <w:r w:rsidRPr="000B3549">
        <w:rPr>
          <w:rFonts w:ascii="Times New Roman" w:hAnsi="Times New Roman" w:cs="Times New Roman"/>
          <w:sz w:val="28"/>
          <w:szCs w:val="28"/>
        </w:rPr>
        <w:lastRenderedPageBreak/>
        <w:t>причиненный работнику увечьем, профзаболеванием, либо иное повреждение здоровья, связанное с исполнением работником трудовых обязанностей;</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осуществлять мероприятия по мобилизационной подготовке в установленном законодательством порядке;</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нести ответственность за сохранность и использование в установленном порядке документов (управленческих, финансово-хозяйственных, по личному составу и др.);</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обеспечивать передачу на государственное хранение в архивные фонды документов, имеющих научно-историческое значение, в соответствии с перечнем документов, согласованным в установленном законодательством порядке;</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отчитываться о результатах деятельности Учреждения и об использовании закрепленного за ним муниципального имущества в порядке, определяемом Учредителем;</w:t>
      </w:r>
    </w:p>
    <w:p w:rsidR="000B3549" w:rsidRPr="000B3549" w:rsidRDefault="000B3549" w:rsidP="00F14933">
      <w:pPr>
        <w:numPr>
          <w:ilvl w:val="0"/>
          <w:numId w:val="20"/>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0B3549">
        <w:rPr>
          <w:rFonts w:ascii="Times New Roman" w:hAnsi="Times New Roman" w:cs="Times New Roman"/>
          <w:sz w:val="28"/>
          <w:szCs w:val="28"/>
        </w:rPr>
        <w:t>осуществлять оперативный бухгалтерский учет результатов своей деятельности, вести статистическую и бухгалтерскую отчетность в порядке и сроки, установленные законодательством.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За искажение государственной отчетности должностные лица Учреждения несут установленную законодательством дисциплинарную, административную и уголовную ответственность.</w:t>
      </w:r>
    </w:p>
    <w:p w:rsidR="000B3549" w:rsidRPr="000B3549" w:rsidRDefault="000B3549" w:rsidP="00F14933">
      <w:pPr>
        <w:tabs>
          <w:tab w:val="left" w:pos="1276"/>
        </w:tabs>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4.4. Контроль за деятельностью Учреждения осуществляется Учредителем и Комитетом.</w:t>
      </w:r>
    </w:p>
    <w:p w:rsidR="000B3549" w:rsidRPr="000B3549" w:rsidRDefault="000B3549" w:rsidP="00F14933">
      <w:pPr>
        <w:pStyle w:val="ConsNonformat"/>
        <w:widowControl/>
        <w:tabs>
          <w:tab w:val="left" w:pos="1276"/>
        </w:tabs>
        <w:ind w:right="0" w:firstLine="748"/>
        <w:jc w:val="both"/>
        <w:rPr>
          <w:rFonts w:ascii="Times New Roman" w:hAnsi="Times New Roman" w:cs="Times New Roman"/>
          <w:sz w:val="28"/>
          <w:szCs w:val="28"/>
        </w:rPr>
      </w:pPr>
      <w:r w:rsidRPr="000B3549">
        <w:rPr>
          <w:rFonts w:ascii="Times New Roman" w:hAnsi="Times New Roman" w:cs="Times New Roman"/>
          <w:sz w:val="28"/>
          <w:szCs w:val="28"/>
        </w:rPr>
        <w:t>4.5. Учреждение имеет следующие локальные акты – положения, инструкции, правила, приказы, должностные инструкции и другие. Локальные акты не могут противоречить законодательству и настоящему Уставу.</w:t>
      </w:r>
    </w:p>
    <w:p w:rsidR="000B3549" w:rsidRPr="000B3549" w:rsidRDefault="000B3549" w:rsidP="00F14933">
      <w:pPr>
        <w:pStyle w:val="1"/>
        <w:shd w:val="clear" w:color="auto" w:fill="auto"/>
        <w:ind w:left="40" w:right="40" w:firstLine="700"/>
      </w:pPr>
      <w:r w:rsidRPr="000B3549">
        <w:t>4.6. Учредитель определяет  средство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0B3549" w:rsidRPr="000B3549" w:rsidRDefault="000B3549" w:rsidP="00F14933">
      <w:pPr>
        <w:pStyle w:val="1"/>
        <w:shd w:val="clear" w:color="auto" w:fill="auto"/>
        <w:tabs>
          <w:tab w:val="left" w:pos="1619"/>
        </w:tabs>
        <w:ind w:right="40" w:firstLine="709"/>
      </w:pPr>
      <w:r w:rsidRPr="000B3549">
        <w:t>4.7. Учреждение обязано осуществлять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0B3549" w:rsidRPr="000B3549" w:rsidRDefault="000B3549" w:rsidP="00F14933">
      <w:pPr>
        <w:pStyle w:val="ConsNonformat"/>
        <w:widowControl/>
        <w:ind w:right="0" w:firstLine="748"/>
        <w:jc w:val="both"/>
        <w:rPr>
          <w:rFonts w:ascii="Times New Roman" w:hAnsi="Times New Roman" w:cs="Times New Roman"/>
          <w:sz w:val="28"/>
          <w:szCs w:val="28"/>
        </w:rPr>
      </w:pP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w:t>
      </w:r>
    </w:p>
    <w:p w:rsidR="000B3549" w:rsidRPr="000B3549" w:rsidRDefault="000B3549" w:rsidP="00F14933">
      <w:pPr>
        <w:pStyle w:val="ConsNonformat"/>
        <w:widowControl/>
        <w:ind w:right="0"/>
        <w:jc w:val="center"/>
        <w:rPr>
          <w:rFonts w:ascii="Times New Roman" w:hAnsi="Times New Roman" w:cs="Times New Roman"/>
          <w:b/>
          <w:sz w:val="28"/>
          <w:szCs w:val="28"/>
        </w:rPr>
      </w:pPr>
      <w:r w:rsidRPr="000B3549">
        <w:rPr>
          <w:rFonts w:ascii="Times New Roman" w:hAnsi="Times New Roman" w:cs="Times New Roman"/>
          <w:b/>
          <w:sz w:val="28"/>
          <w:szCs w:val="28"/>
        </w:rPr>
        <w:t>5. Управление Учреждением</w:t>
      </w:r>
    </w:p>
    <w:p w:rsidR="000B3549" w:rsidRPr="000B3549" w:rsidRDefault="000B3549" w:rsidP="00F14933">
      <w:pPr>
        <w:pStyle w:val="ConsNonformat"/>
        <w:widowControl/>
        <w:ind w:right="0"/>
        <w:jc w:val="both"/>
        <w:rPr>
          <w:rFonts w:ascii="Times New Roman" w:hAnsi="Times New Roman" w:cs="Times New Roman"/>
          <w:b/>
          <w:sz w:val="28"/>
          <w:szCs w:val="28"/>
        </w:rPr>
      </w:pP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 xml:space="preserve">   5.1. Управление Учреждением осуществляется в соответствии с законодательством и настоящим Уставом.</w:t>
      </w: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color w:val="00B050"/>
          <w:sz w:val="28"/>
          <w:szCs w:val="28"/>
        </w:rPr>
      </w:pPr>
      <w:r w:rsidRPr="000B3549">
        <w:rPr>
          <w:rFonts w:ascii="Times New Roman" w:hAnsi="Times New Roman" w:cs="Times New Roman"/>
          <w:sz w:val="28"/>
          <w:szCs w:val="28"/>
        </w:rPr>
        <w:t xml:space="preserve">   5.2.  Единоличным исполнительным органом Учреждения является его заведующий, назначаемый и освобождаемый от должности в порядке, установленном муниципальными правовыми актами городского округа. </w:t>
      </w:r>
    </w:p>
    <w:p w:rsidR="000B3549" w:rsidRPr="000B3549" w:rsidRDefault="000B3549" w:rsidP="00F14933">
      <w:pPr>
        <w:pStyle w:val="1"/>
        <w:shd w:val="clear" w:color="auto" w:fill="auto"/>
        <w:ind w:left="40" w:right="40" w:firstLine="700"/>
      </w:pPr>
      <w:r w:rsidRPr="000B3549">
        <w:t>В срочном трудовом договоре, заключаемом с руководителем Учреждения, предусматриваются:</w:t>
      </w:r>
    </w:p>
    <w:p w:rsidR="000B3549" w:rsidRPr="000B3549" w:rsidRDefault="000B3549" w:rsidP="00F14933">
      <w:pPr>
        <w:pStyle w:val="1"/>
        <w:numPr>
          <w:ilvl w:val="1"/>
          <w:numId w:val="21"/>
        </w:numPr>
        <w:shd w:val="clear" w:color="auto" w:fill="auto"/>
        <w:tabs>
          <w:tab w:val="left" w:pos="1018"/>
        </w:tabs>
        <w:ind w:left="40" w:firstLine="700"/>
      </w:pPr>
      <w:r w:rsidRPr="000B3549">
        <w:t xml:space="preserve"> права и обязанности руководителя;</w:t>
      </w:r>
    </w:p>
    <w:p w:rsidR="000B3549" w:rsidRPr="000B3549" w:rsidRDefault="000B3549" w:rsidP="00F14933">
      <w:pPr>
        <w:pStyle w:val="1"/>
        <w:numPr>
          <w:ilvl w:val="1"/>
          <w:numId w:val="21"/>
        </w:numPr>
        <w:shd w:val="clear" w:color="auto" w:fill="auto"/>
        <w:tabs>
          <w:tab w:val="left" w:pos="1018"/>
        </w:tabs>
        <w:ind w:left="40" w:firstLine="700"/>
      </w:pPr>
      <w:r w:rsidRPr="000B3549">
        <w:lastRenderedPageBreak/>
        <w:t xml:space="preserve"> показатели оценки эффективности и результативности деятельности руководителя;</w:t>
      </w:r>
    </w:p>
    <w:p w:rsidR="000B3549" w:rsidRPr="000B3549" w:rsidRDefault="000B3549" w:rsidP="00F14933">
      <w:pPr>
        <w:pStyle w:val="1"/>
        <w:numPr>
          <w:ilvl w:val="1"/>
          <w:numId w:val="21"/>
        </w:numPr>
        <w:shd w:val="clear" w:color="auto" w:fill="auto"/>
        <w:tabs>
          <w:tab w:val="left" w:pos="1018"/>
        </w:tabs>
        <w:ind w:left="40" w:firstLine="700"/>
      </w:pPr>
      <w:r w:rsidRPr="000B3549">
        <w:t xml:space="preserve"> условия оплаты труда руководителя;</w:t>
      </w:r>
    </w:p>
    <w:p w:rsidR="000B3549" w:rsidRPr="000B3549" w:rsidRDefault="000B3549" w:rsidP="00F14933">
      <w:pPr>
        <w:pStyle w:val="1"/>
        <w:numPr>
          <w:ilvl w:val="1"/>
          <w:numId w:val="21"/>
        </w:numPr>
        <w:shd w:val="clear" w:color="auto" w:fill="auto"/>
        <w:tabs>
          <w:tab w:val="left" w:pos="1018"/>
        </w:tabs>
        <w:ind w:left="40" w:firstLine="700"/>
      </w:pPr>
      <w:r w:rsidRPr="000B3549">
        <w:t xml:space="preserve"> срок  действия  трудового  договора,  если  такой  срок  установлен уставом Учреждения;</w:t>
      </w:r>
    </w:p>
    <w:p w:rsidR="000B3549" w:rsidRPr="000B3549" w:rsidRDefault="000B3549" w:rsidP="00F14933">
      <w:pPr>
        <w:pStyle w:val="1"/>
        <w:shd w:val="clear" w:color="auto" w:fill="auto"/>
        <w:tabs>
          <w:tab w:val="left" w:pos="1081"/>
        </w:tabs>
        <w:ind w:right="60" w:firstLine="600"/>
      </w:pPr>
      <w:r w:rsidRPr="000B3549">
        <w:t xml:space="preserve">  5)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0B3549" w:rsidRPr="000B3549" w:rsidRDefault="000B3549" w:rsidP="00F14933">
      <w:pPr>
        <w:pStyle w:val="1"/>
        <w:shd w:val="clear" w:color="auto" w:fill="auto"/>
        <w:tabs>
          <w:tab w:val="left" w:pos="3524"/>
        </w:tabs>
        <w:ind w:right="60"/>
      </w:pPr>
      <w:r w:rsidRPr="000B3549">
        <w:t xml:space="preserve">          5.3. Заведующий</w:t>
      </w:r>
      <w:r w:rsidRPr="000B3549">
        <w:tab/>
        <w:t>Учреждения действует на основе законодательства и настоящего Устава, осуществляет текущее руководство деятельностью Учреждения и подотчетен Учредителю, а также Комитету - по имущественным вопросам.</w:t>
      </w:r>
    </w:p>
    <w:p w:rsidR="000B3549" w:rsidRPr="000B3549" w:rsidRDefault="000B3549" w:rsidP="00F14933">
      <w:pPr>
        <w:pStyle w:val="1"/>
        <w:shd w:val="clear" w:color="auto" w:fill="auto"/>
        <w:tabs>
          <w:tab w:val="left" w:pos="3361"/>
        </w:tabs>
        <w:ind w:right="60"/>
      </w:pPr>
      <w:r w:rsidRPr="000B3549">
        <w:t xml:space="preserve">          5.4. Заведующий</w:t>
      </w:r>
      <w:r w:rsidRPr="000B3549">
        <w:tab/>
        <w:t>Учреждения по вопросам, отнесенным законодательством к его компетенции, действует на принципах единоначалия.</w:t>
      </w:r>
    </w:p>
    <w:p w:rsidR="000B3549" w:rsidRPr="000B3549" w:rsidRDefault="000B3549" w:rsidP="00F14933">
      <w:pPr>
        <w:pStyle w:val="1"/>
        <w:shd w:val="clear" w:color="auto" w:fill="auto"/>
        <w:tabs>
          <w:tab w:val="left" w:pos="1398"/>
        </w:tabs>
        <w:ind w:right="60"/>
      </w:pPr>
      <w:r w:rsidRPr="000B3549">
        <w:t xml:space="preserve">          5.5. Заведующий Учреждения выполняет следующие функции и обязанности по организации и обеспечению деятельности Учреждения:</w:t>
      </w:r>
    </w:p>
    <w:p w:rsidR="000B3549" w:rsidRPr="000B3549" w:rsidRDefault="000B3549" w:rsidP="00F14933">
      <w:pPr>
        <w:pStyle w:val="1"/>
        <w:numPr>
          <w:ilvl w:val="0"/>
          <w:numId w:val="22"/>
        </w:numPr>
        <w:shd w:val="clear" w:color="auto" w:fill="auto"/>
        <w:ind w:left="1418" w:right="60" w:hanging="458"/>
      </w:pPr>
      <w:r w:rsidRPr="000B3549">
        <w:t xml:space="preserve">назначает заместителей по согласованию с Учредителем; </w:t>
      </w:r>
    </w:p>
    <w:p w:rsidR="000B3549" w:rsidRPr="000B3549" w:rsidRDefault="000B3549" w:rsidP="00F14933">
      <w:pPr>
        <w:pStyle w:val="1"/>
        <w:numPr>
          <w:ilvl w:val="0"/>
          <w:numId w:val="22"/>
        </w:numPr>
        <w:shd w:val="clear" w:color="auto" w:fill="auto"/>
        <w:tabs>
          <w:tab w:val="left" w:pos="1276"/>
        </w:tabs>
        <w:ind w:left="0" w:right="60" w:firstLine="960"/>
      </w:pPr>
      <w:r w:rsidRPr="000B3549">
        <w:t xml:space="preserve">  действует без доверенности от имени Учреждения, представляет его интересы в государственных и муниципальных органах и организациях;</w:t>
      </w:r>
    </w:p>
    <w:p w:rsidR="000B3549" w:rsidRPr="000B3549" w:rsidRDefault="000B3549" w:rsidP="00F14933">
      <w:pPr>
        <w:pStyle w:val="1"/>
        <w:numPr>
          <w:ilvl w:val="0"/>
          <w:numId w:val="22"/>
        </w:numPr>
        <w:shd w:val="clear" w:color="auto" w:fill="auto"/>
        <w:tabs>
          <w:tab w:val="left" w:pos="1418"/>
        </w:tabs>
        <w:ind w:left="0" w:right="60" w:firstLine="960"/>
      </w:pPr>
      <w:r w:rsidRPr="000B3549">
        <w:t xml:space="preserve">в пределах, установленных настоящим Уставом, распоряжается имуществом Учреждения, заключает договоры, выдает доверенности; </w:t>
      </w:r>
    </w:p>
    <w:p w:rsidR="000B3549" w:rsidRPr="000B3549" w:rsidRDefault="000B3549" w:rsidP="00F14933">
      <w:pPr>
        <w:pStyle w:val="1"/>
        <w:numPr>
          <w:ilvl w:val="0"/>
          <w:numId w:val="22"/>
        </w:numPr>
        <w:shd w:val="clear" w:color="auto" w:fill="auto"/>
        <w:ind w:right="60"/>
      </w:pPr>
      <w:r w:rsidRPr="000B3549">
        <w:t xml:space="preserve"> открывает лицевые счета Учреждения;</w:t>
      </w:r>
    </w:p>
    <w:p w:rsidR="000B3549" w:rsidRPr="000B3549" w:rsidRDefault="000B3549" w:rsidP="00F14933">
      <w:pPr>
        <w:pStyle w:val="1"/>
        <w:numPr>
          <w:ilvl w:val="0"/>
          <w:numId w:val="22"/>
        </w:numPr>
        <w:shd w:val="clear" w:color="auto" w:fill="auto"/>
        <w:ind w:left="0" w:right="60" w:firstLine="960"/>
      </w:pPr>
      <w:r w:rsidRPr="000B3549">
        <w:t>по согласованию с Учредителем утверждает структуру Учреждения, штатное расписание;</w:t>
      </w:r>
    </w:p>
    <w:p w:rsidR="000B3549" w:rsidRPr="000B3549" w:rsidRDefault="000B3549" w:rsidP="00F14933">
      <w:pPr>
        <w:pStyle w:val="1"/>
        <w:numPr>
          <w:ilvl w:val="0"/>
          <w:numId w:val="22"/>
        </w:numPr>
        <w:shd w:val="clear" w:color="auto" w:fill="auto"/>
        <w:ind w:left="0" w:right="60" w:firstLine="960"/>
      </w:pPr>
      <w:r w:rsidRPr="000B3549">
        <w:t>в пределах своей компетенции издает приказы и дает указания, обязательные для исполнения всеми работниками Учреждения;</w:t>
      </w:r>
    </w:p>
    <w:p w:rsidR="000B3549" w:rsidRPr="000B3549" w:rsidRDefault="000B3549" w:rsidP="00F14933">
      <w:pPr>
        <w:pStyle w:val="1"/>
        <w:numPr>
          <w:ilvl w:val="0"/>
          <w:numId w:val="22"/>
        </w:numPr>
        <w:shd w:val="clear" w:color="auto" w:fill="auto"/>
        <w:ind w:left="0" w:right="60" w:firstLine="960"/>
      </w:pPr>
      <w:r w:rsidRPr="000B3549">
        <w:t>назначает на должность и освобождает от должности работников, заключает с ними трудовые договоры.</w:t>
      </w:r>
    </w:p>
    <w:p w:rsidR="000B3549" w:rsidRPr="000B3549" w:rsidRDefault="000B3549" w:rsidP="00F14933">
      <w:pPr>
        <w:pStyle w:val="1"/>
        <w:shd w:val="clear" w:color="auto" w:fill="auto"/>
        <w:tabs>
          <w:tab w:val="left" w:pos="1080"/>
        </w:tabs>
      </w:pPr>
      <w:r w:rsidRPr="000B3549">
        <w:t xml:space="preserve">          5.6. Заведующий Учреждения несет ответственность за:</w:t>
      </w:r>
    </w:p>
    <w:p w:rsidR="000B3549" w:rsidRPr="000B3549" w:rsidRDefault="000B3549" w:rsidP="00F14933">
      <w:pPr>
        <w:pStyle w:val="1"/>
        <w:numPr>
          <w:ilvl w:val="0"/>
          <w:numId w:val="23"/>
        </w:numPr>
        <w:shd w:val="clear" w:color="auto" w:fill="auto"/>
        <w:ind w:left="0" w:right="60" w:firstLine="960"/>
      </w:pPr>
      <w:r w:rsidRPr="000B3549">
        <w:t>нецелевое использование средств бюджета городского округа и средств, полученных от приносящей доход деятельности, указанной в настоящем Уставе;</w:t>
      </w:r>
    </w:p>
    <w:p w:rsidR="000B3549" w:rsidRPr="000B3549" w:rsidRDefault="000B3549" w:rsidP="00F14933">
      <w:pPr>
        <w:pStyle w:val="1"/>
        <w:numPr>
          <w:ilvl w:val="0"/>
          <w:numId w:val="23"/>
        </w:numPr>
        <w:shd w:val="clear" w:color="auto" w:fill="auto"/>
        <w:ind w:left="0" w:right="60" w:firstLine="960"/>
      </w:pPr>
      <w:r w:rsidRPr="000B3549">
        <w:t xml:space="preserve">размещение денежных средств на депозитах в кредитных организациях;   </w:t>
      </w:r>
    </w:p>
    <w:p w:rsidR="000B3549" w:rsidRDefault="000B3549" w:rsidP="00F14933">
      <w:pPr>
        <w:pStyle w:val="1"/>
        <w:numPr>
          <w:ilvl w:val="0"/>
          <w:numId w:val="23"/>
        </w:numPr>
        <w:shd w:val="clear" w:color="auto" w:fill="auto"/>
        <w:ind w:left="0" w:right="60" w:firstLine="960"/>
      </w:pPr>
      <w:r w:rsidRPr="000B3549">
        <w:t>приобретение акций, облигаций и иных ценных бумаг и получение доходов (дивидендов, процентов)</w:t>
      </w:r>
      <w:r>
        <w:t xml:space="preserve"> по ним;</w:t>
      </w:r>
    </w:p>
    <w:p w:rsidR="000B3549" w:rsidRDefault="000B3549" w:rsidP="00F14933">
      <w:pPr>
        <w:pStyle w:val="1"/>
        <w:numPr>
          <w:ilvl w:val="0"/>
          <w:numId w:val="23"/>
        </w:numPr>
        <w:shd w:val="clear" w:color="auto" w:fill="auto"/>
        <w:ind w:left="0" w:right="60" w:firstLine="960"/>
      </w:pPr>
      <w:r>
        <w:t>другие нарушения бюджетного законодательства Российской Федерации.</w:t>
      </w:r>
    </w:p>
    <w:p w:rsidR="000B3549" w:rsidRDefault="000B3549" w:rsidP="00F14933">
      <w:pPr>
        <w:pStyle w:val="1"/>
        <w:shd w:val="clear" w:color="auto" w:fill="auto"/>
        <w:ind w:left="20" w:right="60" w:firstLine="580"/>
      </w:pPr>
      <w:r>
        <w:t xml:space="preserve"> Заведующий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0B3549" w:rsidRDefault="000B3549" w:rsidP="00F14933">
      <w:pPr>
        <w:pStyle w:val="1"/>
        <w:shd w:val="clear" w:color="auto" w:fill="auto"/>
        <w:ind w:left="20" w:right="60" w:firstLine="580"/>
      </w:pPr>
      <w:r>
        <w:t xml:space="preserve"> Заведующий Учреждения может быть привлечен к административной, уголовной, дисциплинарной и материальной ответственности в порядке и по основаниям, которые установлены законодательством.</w:t>
      </w:r>
    </w:p>
    <w:p w:rsidR="000B3549" w:rsidRDefault="000B3549" w:rsidP="00F14933">
      <w:pPr>
        <w:pStyle w:val="1"/>
        <w:shd w:val="clear" w:color="auto" w:fill="auto"/>
        <w:tabs>
          <w:tab w:val="left" w:pos="1276"/>
        </w:tabs>
        <w:ind w:left="40" w:right="20" w:firstLine="740"/>
      </w:pPr>
      <w:r>
        <w:lastRenderedPageBreak/>
        <w:t>5.7. Отношения работников и Учреждения, возникающие на основании трудового договора, регулируются трудовым законодательством.</w:t>
      </w:r>
    </w:p>
    <w:p w:rsidR="000B3549" w:rsidRDefault="000B3549" w:rsidP="00F14933">
      <w:pPr>
        <w:pStyle w:val="1"/>
        <w:shd w:val="clear" w:color="auto" w:fill="auto"/>
        <w:tabs>
          <w:tab w:val="left" w:pos="1394"/>
        </w:tabs>
        <w:ind w:right="20"/>
      </w:pPr>
      <w:r>
        <w:t xml:space="preserve">          5.8. К иным органам Учреждения относятся: собрание трудового коллектива, педагогический совет, попечительский совет.</w:t>
      </w:r>
    </w:p>
    <w:p w:rsidR="000B3549" w:rsidRDefault="000B3549" w:rsidP="00F14933">
      <w:pPr>
        <w:pStyle w:val="1"/>
        <w:shd w:val="clear" w:color="auto" w:fill="auto"/>
        <w:ind w:left="40" w:right="20" w:firstLine="740"/>
      </w:pPr>
      <w:r>
        <w:t>Компетенция, порядок формирования, сроки полномочий и порядок деятельности органов Учреждения определяются федеральным законодательством и настоящим Уставом.</w:t>
      </w:r>
    </w:p>
    <w:p w:rsidR="000B3549" w:rsidRDefault="000B3549" w:rsidP="00F14933">
      <w:pPr>
        <w:pStyle w:val="1"/>
        <w:shd w:val="clear" w:color="auto" w:fill="auto"/>
        <w:tabs>
          <w:tab w:val="left" w:pos="2747"/>
        </w:tabs>
        <w:ind w:right="20"/>
      </w:pPr>
      <w:r>
        <w:t xml:space="preserve">          5.9. Трудовой</w:t>
      </w:r>
      <w:r>
        <w:tab/>
        <w:t>коллектив Учреждения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w:t>
      </w:r>
    </w:p>
    <w:p w:rsidR="000B3549" w:rsidRDefault="000B3549" w:rsidP="00F14933">
      <w:pPr>
        <w:pStyle w:val="1"/>
        <w:shd w:val="clear" w:color="auto" w:fill="auto"/>
        <w:ind w:left="40" w:firstLine="740"/>
      </w:pPr>
      <w:r>
        <w:t>Общее собрание трудового коллектива Учреждения имеет право на:</w:t>
      </w:r>
    </w:p>
    <w:p w:rsidR="000B3549" w:rsidRDefault="000B3549" w:rsidP="00F14933">
      <w:pPr>
        <w:pStyle w:val="1"/>
        <w:numPr>
          <w:ilvl w:val="0"/>
          <w:numId w:val="24"/>
        </w:numPr>
        <w:shd w:val="clear" w:color="auto" w:fill="auto"/>
        <w:tabs>
          <w:tab w:val="left" w:pos="938"/>
        </w:tabs>
        <w:ind w:left="1418" w:hanging="567"/>
      </w:pPr>
      <w:r>
        <w:t>разработку и принятие Устава для внесения его на утверждение;</w:t>
      </w:r>
    </w:p>
    <w:p w:rsidR="000B3549" w:rsidRDefault="000B3549" w:rsidP="00F14933">
      <w:pPr>
        <w:pStyle w:val="1"/>
        <w:numPr>
          <w:ilvl w:val="0"/>
          <w:numId w:val="24"/>
        </w:numPr>
        <w:shd w:val="clear" w:color="auto" w:fill="auto"/>
        <w:tabs>
          <w:tab w:val="left" w:pos="943"/>
        </w:tabs>
        <w:ind w:left="1418" w:hanging="567"/>
      </w:pPr>
      <w:r>
        <w:t>обсуждение и принятие коллективного договора;</w:t>
      </w:r>
    </w:p>
    <w:p w:rsidR="000B3549" w:rsidRDefault="000B3549" w:rsidP="00F14933">
      <w:pPr>
        <w:pStyle w:val="1"/>
        <w:numPr>
          <w:ilvl w:val="0"/>
          <w:numId w:val="24"/>
        </w:numPr>
        <w:shd w:val="clear" w:color="auto" w:fill="auto"/>
        <w:tabs>
          <w:tab w:val="left" w:pos="938"/>
        </w:tabs>
        <w:ind w:left="1418" w:hanging="567"/>
      </w:pPr>
      <w:r>
        <w:t>создание комиссии по трудовым спорам;</w:t>
      </w:r>
    </w:p>
    <w:p w:rsidR="000B3549" w:rsidRDefault="000B3549" w:rsidP="00F14933">
      <w:pPr>
        <w:pStyle w:val="1"/>
        <w:numPr>
          <w:ilvl w:val="0"/>
          <w:numId w:val="24"/>
        </w:numPr>
        <w:shd w:val="clear" w:color="auto" w:fill="auto"/>
        <w:tabs>
          <w:tab w:val="left" w:pos="938"/>
        </w:tabs>
        <w:ind w:left="0" w:firstLine="851"/>
      </w:pPr>
      <w:r>
        <w:t>разработку и принятие правил внутреннего трудового распорядка, иных локальных актов.</w:t>
      </w:r>
    </w:p>
    <w:p w:rsidR="000B3549" w:rsidRDefault="000B3549" w:rsidP="00F14933">
      <w:pPr>
        <w:pStyle w:val="1"/>
        <w:shd w:val="clear" w:color="auto" w:fill="auto"/>
        <w:tabs>
          <w:tab w:val="left" w:pos="1677"/>
        </w:tabs>
        <w:ind w:right="20"/>
      </w:pPr>
      <w:r>
        <w:t xml:space="preserve">         5.10. Педагогический совет является коллегиальным органом самоуправления педагогического коллектива и осуществляет следующие функции:</w:t>
      </w:r>
    </w:p>
    <w:p w:rsidR="000B3549" w:rsidRDefault="000B3549" w:rsidP="00F14933">
      <w:pPr>
        <w:pStyle w:val="1"/>
        <w:numPr>
          <w:ilvl w:val="0"/>
          <w:numId w:val="25"/>
        </w:numPr>
        <w:shd w:val="clear" w:color="auto" w:fill="auto"/>
        <w:tabs>
          <w:tab w:val="left" w:pos="1418"/>
        </w:tabs>
        <w:spacing w:line="312" w:lineRule="exact"/>
        <w:ind w:left="0" w:right="20" w:firstLine="851"/>
      </w:pPr>
      <w:r>
        <w:t xml:space="preserve">разрабатывает </w:t>
      </w:r>
      <w:r w:rsidR="00530A9B">
        <w:t xml:space="preserve">и принимает </w:t>
      </w:r>
      <w:r>
        <w:t>программу развития Учреждения, образовательную программу Учреждения;</w:t>
      </w:r>
    </w:p>
    <w:p w:rsidR="000B3549" w:rsidRDefault="000B3549" w:rsidP="00F14933">
      <w:pPr>
        <w:pStyle w:val="1"/>
        <w:numPr>
          <w:ilvl w:val="0"/>
          <w:numId w:val="25"/>
        </w:numPr>
        <w:shd w:val="clear" w:color="auto" w:fill="auto"/>
        <w:tabs>
          <w:tab w:val="left" w:pos="1418"/>
        </w:tabs>
        <w:spacing w:line="312" w:lineRule="exact"/>
        <w:ind w:left="0" w:right="20" w:firstLine="851"/>
      </w:pPr>
      <w:r>
        <w:t>обсуждает и принимает решения по любым вопросам, касающимся содержания образования;</w:t>
      </w:r>
    </w:p>
    <w:p w:rsidR="000B3549" w:rsidRDefault="000B3549" w:rsidP="00F14933">
      <w:pPr>
        <w:pStyle w:val="1"/>
        <w:numPr>
          <w:ilvl w:val="0"/>
          <w:numId w:val="25"/>
        </w:numPr>
        <w:shd w:val="clear" w:color="auto" w:fill="auto"/>
        <w:tabs>
          <w:tab w:val="left" w:pos="1418"/>
        </w:tabs>
        <w:spacing w:line="312" w:lineRule="exact"/>
        <w:ind w:left="0" w:right="20" w:firstLine="851"/>
      </w:pPr>
      <w:r>
        <w:t>принимает решения о сроках, порядке и формах организации мониторинга качества образования;</w:t>
      </w:r>
    </w:p>
    <w:p w:rsidR="000B3549" w:rsidRDefault="000B3549" w:rsidP="00F14933">
      <w:pPr>
        <w:pStyle w:val="1"/>
        <w:numPr>
          <w:ilvl w:val="0"/>
          <w:numId w:val="25"/>
        </w:numPr>
        <w:shd w:val="clear" w:color="auto" w:fill="auto"/>
        <w:tabs>
          <w:tab w:val="left" w:pos="1418"/>
        </w:tabs>
        <w:spacing w:line="312" w:lineRule="exact"/>
        <w:ind w:left="0" w:right="20" w:firstLine="851"/>
      </w:pPr>
      <w:r>
        <w:t>изучает и внедряет в практику достижения науки и передового педагогического опыта.</w:t>
      </w:r>
    </w:p>
    <w:p w:rsidR="000B3549" w:rsidRDefault="000B3549" w:rsidP="00F14933">
      <w:pPr>
        <w:pStyle w:val="1"/>
        <w:shd w:val="clear" w:color="auto" w:fill="auto"/>
        <w:tabs>
          <w:tab w:val="left" w:pos="1571"/>
        </w:tabs>
        <w:ind w:right="20"/>
      </w:pPr>
      <w:r>
        <w:t xml:space="preserve">         5.11. На основании Законов Российской Федерации, Республики Башкортостан «Об образовании», в соответствии с Уставом, на основании положения о попечительском совете Учреждения создается и работает попечительский совет Учреждения, который осуществляет следующие функции:</w:t>
      </w:r>
    </w:p>
    <w:p w:rsidR="000B3549" w:rsidRDefault="000B3549" w:rsidP="00F14933">
      <w:pPr>
        <w:pStyle w:val="1"/>
        <w:numPr>
          <w:ilvl w:val="0"/>
          <w:numId w:val="26"/>
        </w:numPr>
        <w:shd w:val="clear" w:color="auto" w:fill="auto"/>
        <w:tabs>
          <w:tab w:val="left" w:pos="1418"/>
        </w:tabs>
        <w:ind w:left="0" w:right="20" w:firstLine="851"/>
      </w:pPr>
      <w:r>
        <w:t>привлекает добровольные взносы различных физических, юридических лиц, общественных организаций. В качестве добровольного взноса могут быть приняты, как денежные средства, так и любое имущество, выполнение работы или услуги;</w:t>
      </w:r>
    </w:p>
    <w:p w:rsidR="000B3549" w:rsidRDefault="000B3549" w:rsidP="00F14933">
      <w:pPr>
        <w:pStyle w:val="1"/>
        <w:numPr>
          <w:ilvl w:val="0"/>
          <w:numId w:val="26"/>
        </w:numPr>
        <w:shd w:val="clear" w:color="auto" w:fill="auto"/>
        <w:tabs>
          <w:tab w:val="left" w:pos="1418"/>
        </w:tabs>
        <w:ind w:left="0" w:right="20" w:firstLine="851"/>
      </w:pPr>
      <w:r>
        <w:t>содействует созданию и публикации учебных, методических, рекламных материалов и пособий, проведению инновационной образовательной работы в Учреждении, повышающей эффективность и качество образования,  публикациям о ней и распространению ее результатов, способствующих повышению престижа Учреждения;</w:t>
      </w:r>
    </w:p>
    <w:p w:rsidR="000B3549" w:rsidRDefault="000B3549" w:rsidP="00F14933">
      <w:pPr>
        <w:pStyle w:val="1"/>
        <w:numPr>
          <w:ilvl w:val="0"/>
          <w:numId w:val="26"/>
        </w:numPr>
        <w:shd w:val="clear" w:color="auto" w:fill="auto"/>
        <w:tabs>
          <w:tab w:val="left" w:pos="1418"/>
        </w:tabs>
        <w:ind w:left="0" w:right="20" w:firstLine="851"/>
      </w:pPr>
      <w:r>
        <w:t>разрабатывает и реализует конкретные мероприятия по финансированию и материальному обеспечению учебно-воспитательной, профессионально-ориентированной, информационной, экспериментальной, производственной, рекламной деятельности Учреждения, его работников, детей.</w:t>
      </w:r>
    </w:p>
    <w:p w:rsidR="000B3549" w:rsidRDefault="000B3549" w:rsidP="00F14933">
      <w:pPr>
        <w:pStyle w:val="ConsNonformat"/>
        <w:widowControl/>
        <w:ind w:right="0"/>
        <w:jc w:val="center"/>
        <w:rPr>
          <w:rFonts w:ascii="Times New Roman" w:hAnsi="Times New Roman" w:cs="Times New Roman"/>
          <w:b/>
          <w:sz w:val="28"/>
          <w:szCs w:val="28"/>
        </w:rPr>
      </w:pPr>
    </w:p>
    <w:p w:rsidR="000B3549" w:rsidRDefault="000B3549" w:rsidP="00F14933">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6.Реорганизация и ликвидация Учреждения</w:t>
      </w:r>
    </w:p>
    <w:p w:rsidR="000B3549" w:rsidRDefault="000B3549" w:rsidP="00F14933">
      <w:pPr>
        <w:pStyle w:val="ConsNonformat"/>
        <w:widowControl/>
        <w:ind w:right="0"/>
        <w:jc w:val="both"/>
        <w:rPr>
          <w:rFonts w:ascii="Times New Roman" w:hAnsi="Times New Roman" w:cs="Times New Roman"/>
          <w:b/>
          <w:sz w:val="28"/>
          <w:szCs w:val="28"/>
        </w:rPr>
      </w:pPr>
    </w:p>
    <w:p w:rsidR="000B3549" w:rsidRDefault="000B3549" w:rsidP="00F14933">
      <w:pPr>
        <w:pStyle w:val="ConsNonformat"/>
        <w:widowControl/>
        <w:ind w:right="0" w:firstLine="748"/>
        <w:jc w:val="both"/>
        <w:rPr>
          <w:rFonts w:ascii="Times New Roman" w:hAnsi="Times New Roman" w:cs="Times New Roman"/>
          <w:sz w:val="28"/>
          <w:szCs w:val="28"/>
        </w:rPr>
      </w:pPr>
      <w:r>
        <w:rPr>
          <w:rFonts w:ascii="Times New Roman" w:hAnsi="Times New Roman" w:cs="Times New Roman"/>
          <w:sz w:val="28"/>
          <w:szCs w:val="28"/>
        </w:rPr>
        <w:t>6.1. Реорганизация   Учреждения   (слияние,    присоединение, разделение,  выделение, преобразование) может быть осуществлена по решению Учредителя или  по  решению суда  в  установленном законодательством порядке.</w:t>
      </w:r>
    </w:p>
    <w:p w:rsidR="000B3549" w:rsidRDefault="000B3549" w:rsidP="00F14933">
      <w:pPr>
        <w:pStyle w:val="ConsNonformat"/>
        <w:widowControl/>
        <w:ind w:right="0" w:firstLine="748"/>
        <w:jc w:val="both"/>
        <w:rPr>
          <w:rFonts w:ascii="Times New Roman" w:hAnsi="Times New Roman" w:cs="Times New Roman"/>
          <w:sz w:val="28"/>
          <w:szCs w:val="28"/>
        </w:rPr>
      </w:pPr>
      <w:r>
        <w:rPr>
          <w:rFonts w:ascii="Times New Roman" w:hAnsi="Times New Roman" w:cs="Times New Roman"/>
          <w:sz w:val="28"/>
          <w:szCs w:val="28"/>
        </w:rPr>
        <w:t>6.2. Учреждение может быть ликвидировано по решению главы Администрации городского округа или суда.</w:t>
      </w:r>
    </w:p>
    <w:p w:rsidR="000B3549" w:rsidRDefault="000B3549" w:rsidP="00F14933">
      <w:pPr>
        <w:pStyle w:val="a3"/>
        <w:jc w:val="both"/>
        <w:rPr>
          <w:rFonts w:ascii="Times New Roman" w:hAnsi="Times New Roman"/>
          <w:sz w:val="28"/>
          <w:szCs w:val="28"/>
        </w:rPr>
      </w:pPr>
      <w:r>
        <w:rPr>
          <w:rFonts w:ascii="Times New Roman" w:hAnsi="Times New Roman"/>
          <w:sz w:val="28"/>
          <w:szCs w:val="28"/>
        </w:rPr>
        <w:tab/>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ликвидируемого учреждения, передается ликвидационной комиссией Комитету</w:t>
      </w:r>
      <w:r>
        <w:rPr>
          <w:rFonts w:ascii="Times New Roman" w:hAnsi="Times New Roman"/>
          <w:b/>
          <w:sz w:val="28"/>
          <w:szCs w:val="28"/>
        </w:rPr>
        <w:t xml:space="preserve"> </w:t>
      </w:r>
      <w:r>
        <w:rPr>
          <w:rFonts w:ascii="Times New Roman" w:hAnsi="Times New Roman"/>
          <w:sz w:val="28"/>
          <w:szCs w:val="28"/>
        </w:rPr>
        <w:t>и направляется на цели развития образования.</w:t>
      </w:r>
    </w:p>
    <w:p w:rsidR="000B3549" w:rsidRDefault="000B3549" w:rsidP="00F14933">
      <w:pPr>
        <w:pStyle w:val="ConsNonformat"/>
        <w:widowControl/>
        <w:ind w:left="567" w:right="0" w:firstLine="748"/>
        <w:jc w:val="both"/>
        <w:rPr>
          <w:rFonts w:ascii="Times New Roman" w:hAnsi="Times New Roman" w:cs="Times New Roman"/>
          <w:sz w:val="28"/>
          <w:szCs w:val="28"/>
        </w:rPr>
      </w:pPr>
      <w:r>
        <w:rPr>
          <w:rFonts w:ascii="Times New Roman" w:hAnsi="Times New Roman" w:cs="Times New Roman"/>
          <w:sz w:val="28"/>
          <w:szCs w:val="28"/>
        </w:rPr>
        <w:t xml:space="preserve">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 Передача и упорядочение документов осуществляются силами и за счет средств Учреждения в соответствии с требованиями архивных органов. </w:t>
      </w:r>
    </w:p>
    <w:p w:rsidR="000B3549" w:rsidRDefault="000B3549" w:rsidP="00F14933">
      <w:pPr>
        <w:pStyle w:val="ConsNonformat"/>
        <w:widowControl/>
        <w:ind w:right="0" w:firstLine="748"/>
        <w:jc w:val="both"/>
        <w:rPr>
          <w:rFonts w:ascii="Times New Roman" w:hAnsi="Times New Roman" w:cs="Times New Roman"/>
          <w:sz w:val="28"/>
          <w:szCs w:val="28"/>
        </w:rPr>
      </w:pPr>
      <w:r>
        <w:rPr>
          <w:rFonts w:ascii="Times New Roman" w:hAnsi="Times New Roman" w:cs="Times New Roman"/>
          <w:sz w:val="28"/>
          <w:szCs w:val="28"/>
        </w:rPr>
        <w:t>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rsidR="000B3549" w:rsidRDefault="000B3549" w:rsidP="00F14933">
      <w:pPr>
        <w:pStyle w:val="ConsNormal"/>
        <w:widowControl/>
        <w:ind w:right="0" w:firstLine="0"/>
        <w:jc w:val="both"/>
        <w:rPr>
          <w:rFonts w:ascii="Times New Roman" w:hAnsi="Times New Roman" w:cs="Times New Roman"/>
          <w:sz w:val="28"/>
          <w:szCs w:val="28"/>
        </w:rPr>
      </w:pPr>
    </w:p>
    <w:p w:rsidR="000B3549" w:rsidRPr="000B3549" w:rsidRDefault="000B3549" w:rsidP="00F14933">
      <w:pPr>
        <w:pStyle w:val="ConsNormal"/>
        <w:widowControl/>
        <w:ind w:right="0" w:firstLine="0"/>
        <w:jc w:val="both"/>
        <w:rPr>
          <w:rFonts w:ascii="Times New Roman" w:hAnsi="Times New Roman" w:cs="Times New Roman"/>
          <w:b/>
          <w:sz w:val="28"/>
          <w:szCs w:val="28"/>
        </w:rPr>
      </w:pPr>
      <w:r w:rsidRPr="000B3549">
        <w:rPr>
          <w:rFonts w:ascii="Times New Roman" w:hAnsi="Times New Roman" w:cs="Times New Roman"/>
          <w:color w:val="FF0000"/>
          <w:sz w:val="28"/>
          <w:szCs w:val="28"/>
        </w:rPr>
        <w:t xml:space="preserve">                    </w:t>
      </w:r>
    </w:p>
    <w:p w:rsidR="000B3549" w:rsidRPr="000B3549" w:rsidRDefault="000B3549" w:rsidP="00F14933">
      <w:pPr>
        <w:pStyle w:val="ConsNonformat"/>
        <w:widowControl/>
        <w:ind w:right="0"/>
        <w:jc w:val="center"/>
        <w:rPr>
          <w:rFonts w:ascii="Times New Roman" w:hAnsi="Times New Roman" w:cs="Times New Roman"/>
          <w:b/>
          <w:sz w:val="28"/>
          <w:szCs w:val="28"/>
        </w:rPr>
      </w:pPr>
      <w:r w:rsidRPr="000B3549">
        <w:rPr>
          <w:rFonts w:ascii="Times New Roman" w:hAnsi="Times New Roman" w:cs="Times New Roman"/>
          <w:b/>
          <w:sz w:val="28"/>
          <w:szCs w:val="28"/>
        </w:rPr>
        <w:t>7.Порядок внесения изменений в настоящий Устав.</w:t>
      </w:r>
    </w:p>
    <w:p w:rsidR="000B3549" w:rsidRPr="000B3549" w:rsidRDefault="000B3549" w:rsidP="00F14933">
      <w:pPr>
        <w:pStyle w:val="ConsNonformat"/>
        <w:widowControl/>
        <w:ind w:right="0"/>
        <w:jc w:val="both"/>
        <w:rPr>
          <w:rFonts w:ascii="Times New Roman" w:hAnsi="Times New Roman" w:cs="Times New Roman"/>
          <w:b/>
          <w:sz w:val="28"/>
          <w:szCs w:val="28"/>
        </w:rPr>
      </w:pPr>
    </w:p>
    <w:p w:rsidR="000B3549" w:rsidRPr="000B3549" w:rsidRDefault="000B3549" w:rsidP="00F14933">
      <w:pPr>
        <w:autoSpaceDE w:val="0"/>
        <w:autoSpaceDN w:val="0"/>
        <w:adjustRightInd w:val="0"/>
        <w:spacing w:after="0"/>
        <w:ind w:firstLine="540"/>
        <w:jc w:val="both"/>
        <w:outlineLvl w:val="1"/>
        <w:rPr>
          <w:rFonts w:ascii="Times New Roman" w:hAnsi="Times New Roman" w:cs="Times New Roman"/>
          <w:sz w:val="28"/>
          <w:szCs w:val="28"/>
        </w:rPr>
      </w:pPr>
      <w:r w:rsidRPr="000B3549">
        <w:rPr>
          <w:rFonts w:ascii="Times New Roman" w:hAnsi="Times New Roman" w:cs="Times New Roman"/>
          <w:sz w:val="28"/>
          <w:szCs w:val="28"/>
        </w:rPr>
        <w:t>Государственная регистрация изменений, вносимых в настоящий Устав, осуществляется в установленном законодательством порядке.</w:t>
      </w:r>
    </w:p>
    <w:p w:rsidR="000B3549" w:rsidRDefault="000B3549" w:rsidP="00F14933">
      <w:pPr>
        <w:pStyle w:val="ConsNormal"/>
        <w:widowControl/>
        <w:ind w:right="0" w:firstLine="0"/>
        <w:jc w:val="both"/>
        <w:rPr>
          <w:rFonts w:ascii="Times New Roman" w:hAnsi="Times New Roman" w:cs="Times New Roman"/>
          <w:color w:val="FF0000"/>
          <w:sz w:val="28"/>
          <w:szCs w:val="28"/>
        </w:rPr>
      </w:pPr>
    </w:p>
    <w:p w:rsidR="000B3549" w:rsidRDefault="000B3549" w:rsidP="00F14933">
      <w:pPr>
        <w:pStyle w:val="ConsNormal"/>
        <w:widowControl/>
        <w:ind w:right="0" w:firstLine="0"/>
        <w:jc w:val="both"/>
        <w:rPr>
          <w:rFonts w:ascii="Times New Roman" w:hAnsi="Times New Roman" w:cs="Times New Roman"/>
          <w:color w:val="FF0000"/>
          <w:sz w:val="28"/>
          <w:szCs w:val="28"/>
        </w:rPr>
      </w:pPr>
    </w:p>
    <w:p w:rsidR="000B3549" w:rsidRDefault="000B3549" w:rsidP="00F14933">
      <w:pPr>
        <w:pStyle w:val="a3"/>
        <w:jc w:val="both"/>
        <w:rPr>
          <w:rFonts w:ascii="Times New Roman" w:hAnsi="Times New Roman"/>
          <w:sz w:val="28"/>
          <w:szCs w:val="28"/>
        </w:rPr>
      </w:pPr>
    </w:p>
    <w:p w:rsidR="004A1629" w:rsidRDefault="004A1629" w:rsidP="00F14933">
      <w:pPr>
        <w:spacing w:after="0"/>
      </w:pPr>
    </w:p>
    <w:p w:rsidR="00C62572" w:rsidRDefault="00C62572" w:rsidP="00F14933">
      <w:pPr>
        <w:spacing w:after="0"/>
      </w:pPr>
    </w:p>
    <w:p w:rsidR="00C62572" w:rsidRDefault="00C62572" w:rsidP="00F14933">
      <w:pPr>
        <w:spacing w:after="0"/>
      </w:pPr>
    </w:p>
    <w:p w:rsidR="00C62572" w:rsidRDefault="00C62572" w:rsidP="00F14933">
      <w:pPr>
        <w:spacing w:after="0"/>
      </w:pPr>
    </w:p>
    <w:p w:rsidR="00C62572" w:rsidRDefault="00C62572" w:rsidP="00F14933">
      <w:pPr>
        <w:spacing w:after="0"/>
      </w:pPr>
    </w:p>
    <w:p w:rsidR="00C62572" w:rsidRDefault="00C62572" w:rsidP="00F14933">
      <w:pPr>
        <w:spacing w:after="0"/>
      </w:pPr>
    </w:p>
    <w:p w:rsidR="006C7B2F" w:rsidRDefault="006C7B2F" w:rsidP="00F14933">
      <w:pPr>
        <w:spacing w:after="0"/>
      </w:pPr>
    </w:p>
    <w:p w:rsidR="00C62572" w:rsidRDefault="00C62572" w:rsidP="00F14933">
      <w:pPr>
        <w:spacing w:after="0"/>
      </w:pPr>
    </w:p>
    <w:p w:rsidR="0097610F" w:rsidRDefault="00C62572" w:rsidP="00C62572">
      <w:pPr>
        <w:spacing w:after="0" w:line="240" w:lineRule="auto"/>
        <w:rPr>
          <w:sz w:val="28"/>
          <w:szCs w:val="28"/>
        </w:rPr>
      </w:pPr>
      <w:r>
        <w:rPr>
          <w:sz w:val="28"/>
          <w:szCs w:val="28"/>
        </w:rPr>
        <w:t xml:space="preserve">                                                                                                            </w:t>
      </w:r>
    </w:p>
    <w:p w:rsidR="0097610F" w:rsidRDefault="0097610F" w:rsidP="00C62572">
      <w:pPr>
        <w:spacing w:after="0" w:line="240" w:lineRule="auto"/>
        <w:rPr>
          <w:sz w:val="28"/>
          <w:szCs w:val="28"/>
        </w:rPr>
      </w:pPr>
    </w:p>
    <w:p w:rsidR="0097610F" w:rsidRDefault="0097610F" w:rsidP="00C62572">
      <w:pPr>
        <w:spacing w:after="0" w:line="240" w:lineRule="auto"/>
        <w:rPr>
          <w:sz w:val="28"/>
          <w:szCs w:val="28"/>
        </w:rPr>
      </w:pPr>
    </w:p>
    <w:p w:rsidR="0097610F" w:rsidRDefault="0097610F" w:rsidP="00C62572">
      <w:pPr>
        <w:spacing w:after="0" w:line="240" w:lineRule="auto"/>
        <w:rPr>
          <w:sz w:val="28"/>
          <w:szCs w:val="28"/>
        </w:rPr>
      </w:pPr>
    </w:p>
    <w:p w:rsidR="0097610F" w:rsidRDefault="0097610F" w:rsidP="00C62572">
      <w:pPr>
        <w:spacing w:after="0" w:line="240" w:lineRule="auto"/>
        <w:rPr>
          <w:sz w:val="28"/>
          <w:szCs w:val="28"/>
        </w:rPr>
      </w:pPr>
    </w:p>
    <w:p w:rsidR="0097610F" w:rsidRDefault="0097610F" w:rsidP="00C62572">
      <w:pPr>
        <w:spacing w:after="0" w:line="240" w:lineRule="auto"/>
        <w:rPr>
          <w:sz w:val="28"/>
          <w:szCs w:val="28"/>
        </w:rPr>
      </w:pPr>
    </w:p>
    <w:p w:rsidR="0097610F" w:rsidRDefault="0097610F" w:rsidP="00C62572">
      <w:pPr>
        <w:spacing w:after="0" w:line="240" w:lineRule="auto"/>
        <w:rPr>
          <w:sz w:val="28"/>
          <w:szCs w:val="28"/>
        </w:rPr>
      </w:pPr>
    </w:p>
    <w:p w:rsidR="006C7B2F" w:rsidRDefault="00C62572" w:rsidP="00C62572">
      <w:pPr>
        <w:spacing w:after="0" w:line="240" w:lineRule="auto"/>
        <w:rPr>
          <w:sz w:val="28"/>
          <w:szCs w:val="28"/>
        </w:rPr>
      </w:pPr>
      <w:r>
        <w:rPr>
          <w:sz w:val="28"/>
          <w:szCs w:val="28"/>
        </w:rPr>
        <w:t xml:space="preserve">      </w:t>
      </w:r>
      <w:r w:rsidR="006C7B2F">
        <w:rPr>
          <w:sz w:val="28"/>
          <w:szCs w:val="28"/>
        </w:rPr>
        <w:t xml:space="preserve">    </w:t>
      </w:r>
    </w:p>
    <w:p w:rsidR="00C62572" w:rsidRPr="00C62572" w:rsidRDefault="006C7B2F" w:rsidP="00C62572">
      <w:pPr>
        <w:spacing w:after="0" w:line="240" w:lineRule="auto"/>
        <w:rPr>
          <w:rFonts w:ascii="Times New Roman" w:hAnsi="Times New Roman" w:cs="Times New Roman"/>
          <w:sz w:val="28"/>
          <w:szCs w:val="28"/>
        </w:rPr>
      </w:pPr>
      <w:r>
        <w:rPr>
          <w:sz w:val="28"/>
          <w:szCs w:val="28"/>
        </w:rPr>
        <w:t xml:space="preserve">                                                                                                                       </w:t>
      </w:r>
      <w:r w:rsidR="00C62572">
        <w:rPr>
          <w:sz w:val="28"/>
          <w:szCs w:val="28"/>
        </w:rPr>
        <w:t xml:space="preserve"> </w:t>
      </w:r>
      <w:r w:rsidR="00C62572" w:rsidRPr="00C62572">
        <w:rPr>
          <w:rFonts w:ascii="Times New Roman" w:hAnsi="Times New Roman" w:cs="Times New Roman"/>
          <w:sz w:val="28"/>
          <w:szCs w:val="28"/>
        </w:rPr>
        <w:t>Приложение №1</w:t>
      </w:r>
    </w:p>
    <w:p w:rsidR="00C62572" w:rsidRPr="00C62572" w:rsidRDefault="006C7B2F" w:rsidP="00C62572">
      <w:pPr>
        <w:spacing w:after="0" w:line="240" w:lineRule="auto"/>
        <w:ind w:firstLine="6946"/>
        <w:rPr>
          <w:rFonts w:ascii="Times New Roman" w:hAnsi="Times New Roman" w:cs="Times New Roman"/>
          <w:sz w:val="28"/>
          <w:szCs w:val="28"/>
        </w:rPr>
      </w:pPr>
      <w:r>
        <w:rPr>
          <w:rFonts w:ascii="Times New Roman" w:hAnsi="Times New Roman" w:cs="Times New Roman"/>
          <w:sz w:val="28"/>
          <w:szCs w:val="28"/>
        </w:rPr>
        <w:tab/>
        <w:t xml:space="preserve">       </w:t>
      </w:r>
      <w:r w:rsidR="00C62572" w:rsidRPr="00C62572">
        <w:rPr>
          <w:rFonts w:ascii="Times New Roman" w:hAnsi="Times New Roman" w:cs="Times New Roman"/>
          <w:sz w:val="28"/>
          <w:szCs w:val="28"/>
        </w:rPr>
        <w:t>к Уставу</w:t>
      </w:r>
    </w:p>
    <w:p w:rsidR="00C62572" w:rsidRPr="00C62572" w:rsidRDefault="00C62572" w:rsidP="00C62572">
      <w:pPr>
        <w:tabs>
          <w:tab w:val="left" w:pos="7920"/>
        </w:tabs>
        <w:spacing w:after="0" w:line="240" w:lineRule="auto"/>
        <w:rPr>
          <w:rFonts w:ascii="Times New Roman" w:hAnsi="Times New Roman" w:cs="Times New Roman"/>
          <w:sz w:val="28"/>
          <w:szCs w:val="28"/>
        </w:rPr>
      </w:pPr>
    </w:p>
    <w:p w:rsidR="00C62572" w:rsidRPr="00C62572" w:rsidRDefault="00C62572" w:rsidP="00C62572">
      <w:pPr>
        <w:spacing w:after="0" w:line="240" w:lineRule="auto"/>
        <w:jc w:val="center"/>
        <w:rPr>
          <w:rFonts w:ascii="Times New Roman" w:hAnsi="Times New Roman" w:cs="Times New Roman"/>
          <w:sz w:val="28"/>
          <w:szCs w:val="28"/>
        </w:rPr>
      </w:pPr>
      <w:r w:rsidRPr="00C62572">
        <w:rPr>
          <w:rFonts w:ascii="Times New Roman" w:hAnsi="Times New Roman" w:cs="Times New Roman"/>
          <w:sz w:val="28"/>
          <w:szCs w:val="28"/>
        </w:rPr>
        <w:t>Перечень муниципального имущества</w:t>
      </w:r>
      <w:r>
        <w:rPr>
          <w:rFonts w:ascii="Times New Roman" w:hAnsi="Times New Roman" w:cs="Times New Roman"/>
          <w:sz w:val="28"/>
          <w:szCs w:val="28"/>
        </w:rPr>
        <w:t>,</w:t>
      </w:r>
      <w:r w:rsidR="0097610F">
        <w:rPr>
          <w:rFonts w:ascii="Times New Roman" w:hAnsi="Times New Roman" w:cs="Times New Roman"/>
          <w:sz w:val="28"/>
          <w:szCs w:val="28"/>
        </w:rPr>
        <w:t xml:space="preserve"> передаваемого в оперативное </w:t>
      </w:r>
      <w:r w:rsidRPr="00C62572">
        <w:rPr>
          <w:rFonts w:ascii="Times New Roman" w:hAnsi="Times New Roman" w:cs="Times New Roman"/>
          <w:sz w:val="28"/>
          <w:szCs w:val="28"/>
        </w:rPr>
        <w:t>управление</w:t>
      </w:r>
    </w:p>
    <w:p w:rsidR="00C62572" w:rsidRPr="00C62572" w:rsidRDefault="00C62572" w:rsidP="00C62572">
      <w:pPr>
        <w:spacing w:after="0" w:line="240" w:lineRule="auto"/>
        <w:jc w:val="center"/>
        <w:rPr>
          <w:rFonts w:ascii="Times New Roman" w:hAnsi="Times New Roman" w:cs="Times New Roman"/>
          <w:sz w:val="28"/>
          <w:szCs w:val="28"/>
        </w:rPr>
      </w:pPr>
      <w:r w:rsidRPr="00C62572">
        <w:rPr>
          <w:rFonts w:ascii="Times New Roman" w:hAnsi="Times New Roman" w:cs="Times New Roman"/>
          <w:sz w:val="28"/>
          <w:szCs w:val="28"/>
          <w:u w:val="single"/>
        </w:rPr>
        <w:t>Муниципальному бюджетному дошкольному образовательному учреждению «Детский сад присмотра и оздоровления № 24» городского округа город Салават Республики Башкортостан на 01.10.2011 г.</w:t>
      </w:r>
    </w:p>
    <w:p w:rsidR="00C62572" w:rsidRPr="00C62572" w:rsidRDefault="00C62572" w:rsidP="00C62572">
      <w:pPr>
        <w:spacing w:after="0" w:line="240" w:lineRule="auto"/>
        <w:jc w:val="center"/>
        <w:rPr>
          <w:rFonts w:ascii="Times New Roman" w:hAnsi="Times New Roman" w:cs="Times New Roman"/>
          <w:sz w:val="28"/>
          <w:szCs w:val="28"/>
          <w:u w:val="single"/>
        </w:rPr>
      </w:pPr>
      <w:r w:rsidRPr="00C62572">
        <w:rPr>
          <w:rFonts w:ascii="Times New Roman" w:hAnsi="Times New Roman" w:cs="Times New Roman"/>
          <w:sz w:val="28"/>
          <w:szCs w:val="28"/>
          <w:u w:val="single"/>
        </w:rPr>
        <w:t xml:space="preserve"> </w:t>
      </w:r>
    </w:p>
    <w:p w:rsidR="00C62572" w:rsidRPr="00C62572" w:rsidRDefault="00C62572" w:rsidP="00C62572">
      <w:pPr>
        <w:spacing w:after="0" w:line="240" w:lineRule="auto"/>
        <w:jc w:val="center"/>
        <w:rPr>
          <w:rFonts w:ascii="Times New Roman" w:hAnsi="Times New Roman" w:cs="Times New Roman"/>
          <w:sz w:val="28"/>
          <w:szCs w:val="28"/>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21"/>
        <w:gridCol w:w="1607"/>
        <w:gridCol w:w="661"/>
        <w:gridCol w:w="1559"/>
        <w:gridCol w:w="1542"/>
        <w:gridCol w:w="1399"/>
      </w:tblGrid>
      <w:tr w:rsidR="00C62572" w:rsidRPr="00C62572" w:rsidTr="00C62572">
        <w:trPr>
          <w:trHeight w:val="360"/>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both"/>
              <w:rPr>
                <w:rFonts w:ascii="Times New Roman" w:hAnsi="Times New Roman" w:cs="Times New Roman"/>
                <w:sz w:val="24"/>
                <w:szCs w:val="24"/>
              </w:rPr>
            </w:pPr>
            <w:r w:rsidRPr="00C62572">
              <w:rPr>
                <w:rFonts w:ascii="Times New Roman" w:hAnsi="Times New Roman" w:cs="Times New Roman"/>
                <w:sz w:val="24"/>
                <w:szCs w:val="24"/>
              </w:rPr>
              <w:t>№ п/п</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Наименование</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Инв.</w:t>
            </w:r>
          </w:p>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номер</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Кол-во</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 xml:space="preserve">Балансовая стоимость, </w:t>
            </w:r>
          </w:p>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Руб.</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Начисленная сумма амортизации, руб.</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Остаточная стоимость, руб.</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2</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5</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6</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7</w:t>
            </w:r>
          </w:p>
        </w:tc>
      </w:tr>
      <w:tr w:rsidR="00C62572" w:rsidRPr="00C62572" w:rsidTr="00C62572">
        <w:trPr>
          <w:trHeight w:val="255"/>
        </w:trPr>
        <w:tc>
          <w:tcPr>
            <w:tcW w:w="10029" w:type="dxa"/>
            <w:gridSpan w:val="7"/>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Недвижимое имущество</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Здание ДОУ № 24, 2-х этажн + подвал., шлакоблочное, общая площадь 862,6 кв. 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228 от 12.05.2008 г.</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3 374582,73</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2 544 490.37</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830 092,36</w:t>
            </w:r>
          </w:p>
        </w:tc>
      </w:tr>
      <w:tr w:rsidR="00C62572" w:rsidRPr="00C62572" w:rsidTr="00C62572">
        <w:trPr>
          <w:trHeight w:val="1200"/>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2</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Ворота, метал., протяженность 4,0 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228 от 12.05.2008 г.</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Стоимость в составе здания детского                сада</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Сумма в составе здания</w:t>
            </w:r>
            <w:r w:rsidRPr="00C62572">
              <w:rPr>
                <w:rFonts w:ascii="Times New Roman" w:hAnsi="Times New Roman" w:cs="Times New Roman"/>
                <w:sz w:val="24"/>
                <w:szCs w:val="24"/>
              </w:rPr>
              <w:t xml:space="preserve"> детского                сада</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sz w:val="24"/>
                <w:szCs w:val="24"/>
              </w:rPr>
              <w:t>Стоимость в составе здания детского                сада</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3</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Ворота, метал., протяженность 4,0 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228 от 12.05.2008 г.</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Стоимость в составе здания детского                сада</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color w:val="000000"/>
                <w:sz w:val="24"/>
                <w:szCs w:val="24"/>
              </w:rPr>
              <w:t>Сумма в составе здания</w:t>
            </w:r>
            <w:r w:rsidRPr="00C62572">
              <w:rPr>
                <w:rFonts w:ascii="Times New Roman" w:hAnsi="Times New Roman" w:cs="Times New Roman"/>
                <w:sz w:val="24"/>
                <w:szCs w:val="24"/>
              </w:rPr>
              <w:t xml:space="preserve"> детского                сада</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sz w:val="24"/>
                <w:szCs w:val="24"/>
              </w:rPr>
              <w:t>Стоимость в составе здания детского                сада</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4</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Забор, метал., протяженность 136,0 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228 от 12.05.2008 г.</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Стоимость в составе здания детского                сада</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color w:val="000000"/>
                <w:sz w:val="24"/>
                <w:szCs w:val="24"/>
              </w:rPr>
              <w:t>Сумма в составе здания</w:t>
            </w:r>
            <w:r w:rsidRPr="00C62572">
              <w:rPr>
                <w:rFonts w:ascii="Times New Roman" w:hAnsi="Times New Roman" w:cs="Times New Roman"/>
                <w:sz w:val="24"/>
                <w:szCs w:val="24"/>
              </w:rPr>
              <w:t xml:space="preserve"> детского                сада</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sz w:val="24"/>
                <w:szCs w:val="24"/>
              </w:rPr>
              <w:t>Стоимость в составе здания детского                сада</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5</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Замощение, асфальт., общая площадь 297,5 кв.м.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228 от 12.05.2008 г.</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Стоимость в составе здания детского                сада</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color w:val="000000"/>
                <w:sz w:val="24"/>
                <w:szCs w:val="24"/>
              </w:rPr>
              <w:t>Сумма в составе здания</w:t>
            </w:r>
            <w:r w:rsidRPr="00C62572">
              <w:rPr>
                <w:rFonts w:ascii="Times New Roman" w:hAnsi="Times New Roman" w:cs="Times New Roman"/>
                <w:sz w:val="24"/>
                <w:szCs w:val="24"/>
              </w:rPr>
              <w:t xml:space="preserve"> детского                сада</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sz w:val="24"/>
                <w:szCs w:val="24"/>
              </w:rPr>
              <w:t>Стоимость в составе здания детского                сада</w:t>
            </w:r>
          </w:p>
        </w:tc>
      </w:tr>
      <w:tr w:rsidR="00C62572" w:rsidRPr="00C62572" w:rsidTr="00C62572">
        <w:trPr>
          <w:trHeight w:val="255"/>
        </w:trPr>
        <w:tc>
          <w:tcPr>
            <w:tcW w:w="10029" w:type="dxa"/>
            <w:gridSpan w:val="7"/>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Движимое имущество</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6</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Телевизор "Голдстар"   d - 51см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0400008</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7 833,77</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7 833,77</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7</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Привод универсальн."Гамма"    габ.разм.420*290*550мм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0400010</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18 000,00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18 000,00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right"/>
              <w:rPr>
                <w:rFonts w:ascii="Times New Roman" w:hAnsi="Times New Roman" w:cs="Times New Roman"/>
                <w:sz w:val="24"/>
                <w:szCs w:val="24"/>
              </w:rPr>
            </w:pPr>
            <w:r w:rsidRPr="00C62572">
              <w:rPr>
                <w:rFonts w:ascii="Times New Roman" w:hAnsi="Times New Roman" w:cs="Times New Roman"/>
                <w:sz w:val="24"/>
                <w:szCs w:val="24"/>
              </w:rPr>
              <w:t>8</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Эл.водонагреватель    габ.разм.315*255*530мм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0400011</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14 437,50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14 437,50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lastRenderedPageBreak/>
              <w:t>9</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ind w:right="-108"/>
              <w:rPr>
                <w:rFonts w:ascii="Times New Roman" w:hAnsi="Times New Roman" w:cs="Times New Roman"/>
                <w:color w:val="000000"/>
                <w:sz w:val="24"/>
                <w:szCs w:val="24"/>
              </w:rPr>
            </w:pPr>
            <w:r w:rsidRPr="00C62572">
              <w:rPr>
                <w:rFonts w:ascii="Times New Roman" w:hAnsi="Times New Roman" w:cs="Times New Roman"/>
                <w:color w:val="000000"/>
                <w:sz w:val="24"/>
                <w:szCs w:val="24"/>
              </w:rPr>
              <w:t>Mагнитофон Samsunq     габ.разм.400*170*240м</w:t>
            </w:r>
            <w:r>
              <w:rPr>
                <w:rFonts w:ascii="Times New Roman" w:hAnsi="Times New Roman" w:cs="Times New Roman"/>
                <w:color w:val="000000"/>
                <w:sz w:val="24"/>
                <w:szCs w:val="24"/>
              </w:rPr>
              <w:t>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0400012</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3 560,48</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3 560,48</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10</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Водомер</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0400015</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5 773,95</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5 773,95</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11</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Компьютер Celeron</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0400016</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25 464,30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25 464,30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12</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Принтер Canon     габ.разм.580*350*150мм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0400017</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6 991,92</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6 991,92</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13</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Машинка пиш."Amoli Prodiy"    габ.разм.407*370*120мм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0400022</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7 510,38</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7 510,38</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14</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Стерлизатор воздушный ГП-10 МО габ.разм.415*440*450мм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0400024</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15 000,00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15 000,00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15</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lang w:val="en-US"/>
              </w:rPr>
            </w:pPr>
            <w:r w:rsidRPr="00C62572">
              <w:rPr>
                <w:rFonts w:ascii="Times New Roman" w:hAnsi="Times New Roman" w:cs="Times New Roman"/>
                <w:color w:val="000000"/>
                <w:sz w:val="24"/>
                <w:szCs w:val="24"/>
              </w:rPr>
              <w:t>Фотосмарт</w:t>
            </w:r>
            <w:r w:rsidRPr="00C62572">
              <w:rPr>
                <w:rFonts w:ascii="Times New Roman" w:hAnsi="Times New Roman" w:cs="Times New Roman"/>
                <w:color w:val="000000"/>
                <w:sz w:val="24"/>
                <w:szCs w:val="24"/>
                <w:lang w:val="en-US"/>
              </w:rPr>
              <w:t xml:space="preserve"> HP C4100 All-in-One</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0400027</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5 000,00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5 000,00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16</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Компьютер</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0400028</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21 535,00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7 537,32</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13 997,68</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17</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Ксерокс Phaser 3 в 1</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0400029</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6 580,00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6 580,00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18</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Динамометр кистевой</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0400030</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3 960,00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3 960,00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19</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Плантограф</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0400031</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4 960,00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4 960,00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20</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Весы медиц. РП-150МГ</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0400032</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6 750,00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6 750,00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21</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Холодильник "Юрюзань"      габ.разм.1300*600*600мм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0600004</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7 560,31</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7 560,31</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22</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Холодильник"STINOL"   габ.разм.167*60*60см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0600006</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10 035,54</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10 035,54</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23</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Машина стир."ARDO"  габ.разм.590*845*530мм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0600007</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10 173,97</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10 173,97</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24</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Ковер   размер 2,8*3,9 м</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0600014-15</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3 110,86</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3 110,86</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25</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Елка искусственная</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0600017</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5 500,00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5 500,00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26</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Пылесос ZELMER</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0600019</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16 900,00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16 900,00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27</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Стол Сп-120 с прикатной тумбой</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0600047-48</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8 124,00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8 124,00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28</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Кровать выдвижная 151*89*65</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0600050-65</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98 560,00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98 560,00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29</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Библиотечный фонд</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07000002</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824,78</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824,78</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30</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Библиотечный фонд</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0700001</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997,60</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997,60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31</w:t>
            </w:r>
          </w:p>
        </w:tc>
        <w:tc>
          <w:tcPr>
            <w:tcW w:w="272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Библиотечный фонд</w:t>
            </w:r>
          </w:p>
        </w:tc>
        <w:tc>
          <w:tcPr>
            <w:tcW w:w="1607"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0700002</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2 190,71</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2 190,71</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C62572">
        <w:trPr>
          <w:trHeight w:val="255"/>
        </w:trPr>
        <w:tc>
          <w:tcPr>
            <w:tcW w:w="4868" w:type="dxa"/>
            <w:gridSpan w:val="3"/>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autoSpaceDE w:val="0"/>
              <w:autoSpaceDN w:val="0"/>
              <w:adjustRightInd w:val="0"/>
              <w:spacing w:after="0" w:line="240" w:lineRule="auto"/>
              <w:rPr>
                <w:rFonts w:ascii="Times New Roman" w:hAnsi="Times New Roman" w:cs="Times New Roman"/>
                <w:b/>
                <w:color w:val="000000"/>
                <w:sz w:val="24"/>
                <w:szCs w:val="24"/>
              </w:rPr>
            </w:pPr>
            <w:r w:rsidRPr="00C62572">
              <w:rPr>
                <w:rFonts w:ascii="Times New Roman" w:hAnsi="Times New Roman" w:cs="Times New Roman"/>
                <w:b/>
                <w:color w:val="000000"/>
                <w:sz w:val="24"/>
                <w:szCs w:val="24"/>
              </w:rPr>
              <w:t>ИТОГО</w:t>
            </w:r>
          </w:p>
        </w:tc>
        <w:tc>
          <w:tcPr>
            <w:tcW w:w="66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67</w:t>
            </w:r>
          </w:p>
        </w:tc>
        <w:tc>
          <w:tcPr>
            <w:tcW w:w="155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right"/>
              <w:rPr>
                <w:rFonts w:ascii="Times New Roman" w:hAnsi="Times New Roman" w:cs="Times New Roman"/>
                <w:color w:val="000000"/>
                <w:sz w:val="24"/>
                <w:szCs w:val="24"/>
              </w:rPr>
            </w:pPr>
            <w:r w:rsidRPr="00C62572">
              <w:rPr>
                <w:rFonts w:ascii="Times New Roman" w:hAnsi="Times New Roman" w:cs="Times New Roman"/>
                <w:color w:val="000000"/>
                <w:sz w:val="24"/>
                <w:szCs w:val="24"/>
              </w:rPr>
              <w:t>347 946,07</w:t>
            </w:r>
          </w:p>
        </w:tc>
        <w:tc>
          <w:tcPr>
            <w:tcW w:w="1542"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right"/>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c>
          <w:tcPr>
            <w:tcW w:w="139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right"/>
              <w:rPr>
                <w:rFonts w:ascii="Times New Roman" w:hAnsi="Times New Roman" w:cs="Times New Roman"/>
                <w:color w:val="000000"/>
                <w:sz w:val="24"/>
                <w:szCs w:val="24"/>
              </w:rPr>
            </w:pPr>
            <w:r w:rsidRPr="00C62572">
              <w:rPr>
                <w:rFonts w:ascii="Times New Roman" w:hAnsi="Times New Roman" w:cs="Times New Roman"/>
                <w:color w:val="000000"/>
                <w:sz w:val="24"/>
                <w:szCs w:val="24"/>
              </w:rPr>
              <w:t>13 997,68</w:t>
            </w:r>
          </w:p>
        </w:tc>
      </w:tr>
    </w:tbl>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r w:rsidRPr="00C62572">
        <w:rPr>
          <w:rFonts w:ascii="Times New Roman" w:hAnsi="Times New Roman" w:cs="Times New Roman"/>
          <w:sz w:val="28"/>
          <w:szCs w:val="28"/>
        </w:rPr>
        <w:t>Заведующий МБДОУ № 24 г.Салавата   _______________С.В.Колесникова</w:t>
      </w: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r w:rsidRPr="00C62572">
        <w:rPr>
          <w:rFonts w:ascii="Times New Roman" w:hAnsi="Times New Roman" w:cs="Times New Roman"/>
          <w:sz w:val="28"/>
          <w:szCs w:val="28"/>
        </w:rPr>
        <w:t>МП</w:t>
      </w: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ind w:firstLine="6946"/>
        <w:rPr>
          <w:rFonts w:ascii="Times New Roman" w:hAnsi="Times New Roman" w:cs="Times New Roman"/>
          <w:sz w:val="28"/>
          <w:szCs w:val="28"/>
        </w:rPr>
      </w:pPr>
      <w:r w:rsidRPr="00C62572">
        <w:rPr>
          <w:rFonts w:ascii="Times New Roman" w:hAnsi="Times New Roman" w:cs="Times New Roman"/>
          <w:sz w:val="28"/>
          <w:szCs w:val="28"/>
        </w:rPr>
        <w:t xml:space="preserve">Приложение №2          </w:t>
      </w:r>
    </w:p>
    <w:p w:rsidR="00C62572" w:rsidRPr="00C62572" w:rsidRDefault="00C62572" w:rsidP="00C62572">
      <w:pPr>
        <w:spacing w:after="0" w:line="240" w:lineRule="auto"/>
        <w:ind w:firstLine="6946"/>
        <w:rPr>
          <w:rFonts w:ascii="Times New Roman" w:hAnsi="Times New Roman" w:cs="Times New Roman"/>
          <w:sz w:val="28"/>
          <w:szCs w:val="28"/>
        </w:rPr>
      </w:pPr>
      <w:r w:rsidRPr="00C62572">
        <w:rPr>
          <w:rFonts w:ascii="Times New Roman" w:hAnsi="Times New Roman" w:cs="Times New Roman"/>
          <w:sz w:val="28"/>
          <w:szCs w:val="28"/>
        </w:rPr>
        <w:t xml:space="preserve"> к Уставу</w:t>
      </w:r>
    </w:p>
    <w:p w:rsidR="00C62572" w:rsidRPr="00C62572" w:rsidRDefault="00C62572" w:rsidP="00C62572">
      <w:pPr>
        <w:tabs>
          <w:tab w:val="left" w:pos="7920"/>
        </w:tabs>
        <w:spacing w:after="0" w:line="240" w:lineRule="auto"/>
        <w:rPr>
          <w:rFonts w:ascii="Times New Roman" w:hAnsi="Times New Roman" w:cs="Times New Roman"/>
          <w:sz w:val="28"/>
          <w:szCs w:val="28"/>
        </w:rPr>
      </w:pPr>
    </w:p>
    <w:p w:rsidR="00C62572" w:rsidRPr="00C62572" w:rsidRDefault="00C62572" w:rsidP="00C62572">
      <w:pPr>
        <w:spacing w:after="0" w:line="240" w:lineRule="auto"/>
        <w:jc w:val="right"/>
        <w:rPr>
          <w:rFonts w:ascii="Times New Roman" w:hAnsi="Times New Roman" w:cs="Times New Roman"/>
          <w:sz w:val="28"/>
          <w:szCs w:val="28"/>
        </w:rPr>
      </w:pPr>
    </w:p>
    <w:p w:rsidR="00C62572" w:rsidRPr="00C62572" w:rsidRDefault="00C62572" w:rsidP="00C62572">
      <w:pPr>
        <w:spacing w:after="0" w:line="240" w:lineRule="auto"/>
        <w:jc w:val="center"/>
        <w:rPr>
          <w:rFonts w:ascii="Times New Roman" w:hAnsi="Times New Roman" w:cs="Times New Roman"/>
          <w:b/>
          <w:sz w:val="28"/>
          <w:szCs w:val="28"/>
        </w:rPr>
      </w:pPr>
    </w:p>
    <w:p w:rsidR="00C62572" w:rsidRPr="00C62572" w:rsidRDefault="00C62572" w:rsidP="00C62572">
      <w:pPr>
        <w:spacing w:after="0" w:line="240" w:lineRule="auto"/>
        <w:jc w:val="center"/>
        <w:rPr>
          <w:rFonts w:ascii="Times New Roman" w:hAnsi="Times New Roman" w:cs="Times New Roman"/>
          <w:sz w:val="28"/>
          <w:szCs w:val="28"/>
        </w:rPr>
      </w:pPr>
      <w:r w:rsidRPr="00C62572">
        <w:rPr>
          <w:rFonts w:ascii="Times New Roman" w:hAnsi="Times New Roman" w:cs="Times New Roman"/>
          <w:sz w:val="28"/>
          <w:szCs w:val="28"/>
        </w:rPr>
        <w:t>Особо ценное движимое имущество</w:t>
      </w:r>
    </w:p>
    <w:p w:rsidR="00C62572" w:rsidRPr="00C62572" w:rsidRDefault="00C62572" w:rsidP="00C62572">
      <w:pPr>
        <w:spacing w:after="0" w:line="240" w:lineRule="auto"/>
        <w:jc w:val="center"/>
        <w:rPr>
          <w:rFonts w:ascii="Times New Roman" w:hAnsi="Times New Roman" w:cs="Times New Roman"/>
          <w:sz w:val="28"/>
          <w:szCs w:val="28"/>
          <w:u w:val="single"/>
        </w:rPr>
      </w:pPr>
      <w:r w:rsidRPr="00C62572">
        <w:rPr>
          <w:rFonts w:ascii="Times New Roman" w:hAnsi="Times New Roman" w:cs="Times New Roman"/>
          <w:sz w:val="28"/>
          <w:szCs w:val="28"/>
          <w:u w:val="single"/>
        </w:rPr>
        <w:t>Муниципального бюджетного дошкольного образовательного учреждения «Детский сад присмотра и оздоровления № 24» городского округа город Салават Республики Башкортостан на 01.10.2011 г.</w:t>
      </w:r>
    </w:p>
    <w:p w:rsidR="00C62572" w:rsidRPr="00C62572" w:rsidRDefault="00C62572" w:rsidP="00C62572">
      <w:pPr>
        <w:spacing w:after="0" w:line="240" w:lineRule="auto"/>
        <w:jc w:val="center"/>
        <w:rPr>
          <w:rFonts w:ascii="Times New Roman" w:hAnsi="Times New Roman" w:cs="Times New Roman"/>
          <w:sz w:val="28"/>
          <w:szCs w:val="28"/>
        </w:rPr>
      </w:pPr>
    </w:p>
    <w:p w:rsidR="00C62572" w:rsidRPr="00C62572" w:rsidRDefault="00C62572" w:rsidP="00C62572">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881"/>
        <w:gridCol w:w="1165"/>
        <w:gridCol w:w="727"/>
        <w:gridCol w:w="1576"/>
        <w:gridCol w:w="1595"/>
        <w:gridCol w:w="1404"/>
      </w:tblGrid>
      <w:tr w:rsidR="00C62572" w:rsidRPr="00C62572" w:rsidTr="00BB3B84">
        <w:trPr>
          <w:trHeight w:val="360"/>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both"/>
              <w:rPr>
                <w:rFonts w:ascii="Times New Roman" w:hAnsi="Times New Roman" w:cs="Times New Roman"/>
                <w:sz w:val="24"/>
                <w:szCs w:val="24"/>
              </w:rPr>
            </w:pPr>
            <w:r w:rsidRPr="00C62572">
              <w:rPr>
                <w:rFonts w:ascii="Times New Roman" w:hAnsi="Times New Roman" w:cs="Times New Roman"/>
                <w:sz w:val="24"/>
                <w:szCs w:val="24"/>
              </w:rPr>
              <w:t>№ п/п</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Наименование</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Инв.</w:t>
            </w:r>
          </w:p>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номер</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Кол-во</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 xml:space="preserve">Балансовая стоимость, </w:t>
            </w:r>
          </w:p>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Руб.</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Начисленная сумма амортизации, руб.</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Остаточная стоимость, руб.</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1</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2*</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4</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5</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6</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7</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1</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Камера морозильная "Атлант"  габ.разм.1310*600*630мм</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0600046</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12 322,00</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12 322,00</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2</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Холодильник DAEWOO FR-061A</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0600016</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4 290,00</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4 290,00</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vAlign w:val="bottom"/>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3</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rPr>
                <w:rFonts w:ascii="Times New Roman" w:hAnsi="Times New Roman" w:cs="Times New Roman"/>
                <w:color w:val="000000"/>
                <w:sz w:val="24"/>
                <w:szCs w:val="24"/>
              </w:rPr>
            </w:pPr>
            <w:r w:rsidRPr="00C62572">
              <w:rPr>
                <w:rFonts w:ascii="Times New Roman" w:hAnsi="Times New Roman" w:cs="Times New Roman"/>
                <w:color w:val="000000"/>
                <w:sz w:val="24"/>
                <w:szCs w:val="24"/>
              </w:rPr>
              <w:t>Стиральная машина Candy GO 086-07S</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0600018</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13 999,00</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13 999,00</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autoSpaceDE w:val="0"/>
              <w:autoSpaceDN w:val="0"/>
              <w:adjustRightInd w:val="0"/>
              <w:spacing w:after="0" w:line="240" w:lineRule="auto"/>
              <w:jc w:val="center"/>
              <w:rPr>
                <w:rFonts w:ascii="Times New Roman" w:hAnsi="Times New Roman" w:cs="Times New Roman"/>
                <w:color w:val="000000"/>
                <w:sz w:val="24"/>
                <w:szCs w:val="24"/>
              </w:rPr>
            </w:pPr>
            <w:r w:rsidRPr="00C62572">
              <w:rPr>
                <w:rFonts w:ascii="Times New Roman" w:hAnsi="Times New Roman" w:cs="Times New Roman"/>
                <w:color w:val="000000"/>
                <w:sz w:val="24"/>
                <w:szCs w:val="24"/>
              </w:rPr>
              <w:t>0</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4</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Плита элек.ЭП габ.разм.1090*890*850 мм</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0400013</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1</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30 628,95</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30 628,95</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0</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5</w:t>
            </w:r>
          </w:p>
        </w:tc>
        <w:tc>
          <w:tcPr>
            <w:tcW w:w="2881"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sz w:val="24"/>
                <w:szCs w:val="24"/>
              </w:rPr>
              <w:t>Плита элек.ЭП габ.разм.1090*890*850 мм</w:t>
            </w:r>
          </w:p>
        </w:tc>
        <w:tc>
          <w:tcPr>
            <w:tcW w:w="1209"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0400013</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1</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30 627,30</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30 627,30</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0</w:t>
            </w:r>
          </w:p>
        </w:tc>
      </w:tr>
      <w:tr w:rsidR="00C62572" w:rsidRPr="00C62572" w:rsidTr="00BB3B84">
        <w:trPr>
          <w:trHeight w:val="255"/>
        </w:trPr>
        <w:tc>
          <w:tcPr>
            <w:tcW w:w="540" w:type="dxa"/>
            <w:tcBorders>
              <w:top w:val="single" w:sz="4" w:space="0" w:color="auto"/>
              <w:left w:val="single" w:sz="4" w:space="0" w:color="auto"/>
              <w:bottom w:val="single" w:sz="4" w:space="0" w:color="auto"/>
              <w:right w:val="single" w:sz="4" w:space="0" w:color="auto"/>
            </w:tcBorders>
          </w:tcPr>
          <w:p w:rsidR="00C62572" w:rsidRPr="00C62572" w:rsidRDefault="00C62572" w:rsidP="00C62572">
            <w:pPr>
              <w:spacing w:after="0" w:line="240" w:lineRule="auto"/>
              <w:jc w:val="center"/>
              <w:rPr>
                <w:rFonts w:ascii="Times New Roman" w:hAnsi="Times New Roman" w:cs="Times New Roman"/>
                <w:sz w:val="24"/>
                <w:szCs w:val="24"/>
              </w:rPr>
            </w:pPr>
          </w:p>
        </w:tc>
        <w:tc>
          <w:tcPr>
            <w:tcW w:w="4090" w:type="dxa"/>
            <w:gridSpan w:val="2"/>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rPr>
                <w:rFonts w:ascii="Times New Roman" w:hAnsi="Times New Roman" w:cs="Times New Roman"/>
                <w:sz w:val="24"/>
                <w:szCs w:val="24"/>
              </w:rPr>
            </w:pPr>
            <w:r w:rsidRPr="00C62572">
              <w:rPr>
                <w:rFonts w:ascii="Times New Roman" w:hAnsi="Times New Roman" w:cs="Times New Roman"/>
                <w:b/>
                <w:sz w:val="24"/>
                <w:szCs w:val="24"/>
              </w:rPr>
              <w:t>ИТОГО</w:t>
            </w:r>
          </w:p>
        </w:tc>
        <w:tc>
          <w:tcPr>
            <w:tcW w:w="740"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5</w:t>
            </w:r>
          </w:p>
        </w:tc>
        <w:tc>
          <w:tcPr>
            <w:tcW w:w="1658"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91 867,25</w:t>
            </w:r>
          </w:p>
        </w:tc>
        <w:tc>
          <w:tcPr>
            <w:tcW w:w="1595" w:type="dxa"/>
            <w:tcBorders>
              <w:top w:val="single" w:sz="4" w:space="0" w:color="auto"/>
              <w:left w:val="single" w:sz="4" w:space="0" w:color="auto"/>
              <w:bottom w:val="single" w:sz="4" w:space="0" w:color="auto"/>
              <w:right w:val="single" w:sz="4" w:space="0" w:color="auto"/>
            </w:tcBorders>
            <w:hideMark/>
          </w:tcPr>
          <w:p w:rsidR="00C62572" w:rsidRPr="00C62572" w:rsidRDefault="00C62572" w:rsidP="00C62572">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91 867,25</w:t>
            </w:r>
          </w:p>
        </w:tc>
        <w:tc>
          <w:tcPr>
            <w:tcW w:w="1406" w:type="dxa"/>
            <w:tcBorders>
              <w:top w:val="single" w:sz="4" w:space="0" w:color="auto"/>
              <w:left w:val="single" w:sz="4" w:space="0" w:color="auto"/>
              <w:bottom w:val="single" w:sz="4" w:space="0" w:color="auto"/>
              <w:right w:val="single" w:sz="4" w:space="0" w:color="auto"/>
            </w:tcBorders>
            <w:hideMark/>
          </w:tcPr>
          <w:p w:rsidR="00C62572" w:rsidRPr="00C62572" w:rsidRDefault="00C62572" w:rsidP="006C7B2F">
            <w:pPr>
              <w:spacing w:after="0" w:line="240" w:lineRule="auto"/>
              <w:jc w:val="center"/>
              <w:rPr>
                <w:rFonts w:ascii="Times New Roman" w:hAnsi="Times New Roman" w:cs="Times New Roman"/>
                <w:sz w:val="24"/>
                <w:szCs w:val="24"/>
              </w:rPr>
            </w:pPr>
            <w:r w:rsidRPr="00C62572">
              <w:rPr>
                <w:rFonts w:ascii="Times New Roman" w:hAnsi="Times New Roman" w:cs="Times New Roman"/>
                <w:sz w:val="24"/>
                <w:szCs w:val="24"/>
              </w:rPr>
              <w:t>0</w:t>
            </w:r>
          </w:p>
        </w:tc>
      </w:tr>
    </w:tbl>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r w:rsidRPr="00C62572">
        <w:rPr>
          <w:rFonts w:ascii="Times New Roman" w:hAnsi="Times New Roman" w:cs="Times New Roman"/>
          <w:sz w:val="28"/>
          <w:szCs w:val="28"/>
        </w:rPr>
        <w:t xml:space="preserve">     *Имущество, представленное в графе № 2, относится к имуществу, без которого осуществление учреждением основных видов деятельности будет существенно затруднено.</w:t>
      </w: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p>
    <w:p w:rsidR="00C62572" w:rsidRPr="00C62572" w:rsidRDefault="00C62572" w:rsidP="00C62572">
      <w:pPr>
        <w:spacing w:after="0" w:line="240" w:lineRule="auto"/>
        <w:jc w:val="both"/>
        <w:rPr>
          <w:rFonts w:ascii="Times New Roman" w:hAnsi="Times New Roman" w:cs="Times New Roman"/>
          <w:sz w:val="28"/>
          <w:szCs w:val="28"/>
        </w:rPr>
      </w:pPr>
      <w:r w:rsidRPr="00C62572">
        <w:rPr>
          <w:rFonts w:ascii="Times New Roman" w:hAnsi="Times New Roman" w:cs="Times New Roman"/>
          <w:sz w:val="28"/>
          <w:szCs w:val="28"/>
        </w:rPr>
        <w:t>Заведующий МБДОУ № 24 г.Салавата   _______________С.В.Колесникова</w:t>
      </w:r>
    </w:p>
    <w:p w:rsidR="00C62572" w:rsidRPr="00C62572" w:rsidRDefault="00C62572" w:rsidP="00C62572">
      <w:pPr>
        <w:spacing w:after="0" w:line="240" w:lineRule="auto"/>
        <w:jc w:val="both"/>
        <w:rPr>
          <w:rFonts w:ascii="Times New Roman" w:hAnsi="Times New Roman" w:cs="Times New Roman"/>
          <w:sz w:val="28"/>
          <w:szCs w:val="28"/>
        </w:rPr>
      </w:pPr>
      <w:r w:rsidRPr="00C62572">
        <w:rPr>
          <w:rFonts w:ascii="Times New Roman" w:hAnsi="Times New Roman" w:cs="Times New Roman"/>
          <w:sz w:val="28"/>
          <w:szCs w:val="28"/>
        </w:rPr>
        <w:t>МП</w:t>
      </w:r>
    </w:p>
    <w:p w:rsidR="00C62572" w:rsidRPr="00C62572" w:rsidRDefault="00C62572" w:rsidP="00C62572">
      <w:pPr>
        <w:spacing w:after="0" w:line="240" w:lineRule="auto"/>
        <w:rPr>
          <w:rFonts w:ascii="Times New Roman" w:hAnsi="Times New Roman" w:cs="Times New Roman"/>
          <w:sz w:val="28"/>
          <w:szCs w:val="28"/>
        </w:rPr>
      </w:pPr>
    </w:p>
    <w:p w:rsidR="00C62572" w:rsidRPr="00C62572" w:rsidRDefault="00C62572" w:rsidP="00C62572">
      <w:pPr>
        <w:spacing w:after="0" w:line="240" w:lineRule="auto"/>
        <w:rPr>
          <w:rFonts w:ascii="Times New Roman" w:hAnsi="Times New Roman" w:cs="Times New Roman"/>
          <w:sz w:val="28"/>
          <w:szCs w:val="28"/>
        </w:rPr>
      </w:pPr>
    </w:p>
    <w:sectPr w:rsidR="00C62572" w:rsidRPr="00C62572" w:rsidSect="0097610F">
      <w:headerReference w:type="default" r:id="rId9"/>
      <w:pgSz w:w="11906" w:h="16838"/>
      <w:pgMar w:top="1134" w:right="849"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6F" w:rsidRDefault="008A1D6F" w:rsidP="00C62572">
      <w:pPr>
        <w:spacing w:after="0" w:line="240" w:lineRule="auto"/>
      </w:pPr>
      <w:r>
        <w:separator/>
      </w:r>
    </w:p>
  </w:endnote>
  <w:endnote w:type="continuationSeparator" w:id="1">
    <w:p w:rsidR="008A1D6F" w:rsidRDefault="008A1D6F" w:rsidP="00C62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6F" w:rsidRDefault="008A1D6F" w:rsidP="00C62572">
      <w:pPr>
        <w:spacing w:after="0" w:line="240" w:lineRule="auto"/>
      </w:pPr>
      <w:r>
        <w:separator/>
      </w:r>
    </w:p>
  </w:footnote>
  <w:footnote w:type="continuationSeparator" w:id="1">
    <w:p w:rsidR="008A1D6F" w:rsidRDefault="008A1D6F" w:rsidP="00C62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9141"/>
      <w:docPartObj>
        <w:docPartGallery w:val="Page Numbers (Top of Page)"/>
        <w:docPartUnique/>
      </w:docPartObj>
    </w:sdtPr>
    <w:sdtContent>
      <w:p w:rsidR="00BB3B84" w:rsidRDefault="00BB3B84">
        <w:pPr>
          <w:pStyle w:val="a7"/>
          <w:jc w:val="center"/>
        </w:pPr>
        <w:fldSimple w:instr=" PAGE   \* MERGEFORMAT ">
          <w:r w:rsidR="00BA0418">
            <w:rPr>
              <w:noProof/>
            </w:rPr>
            <w:t>8</w:t>
          </w:r>
        </w:fldSimple>
      </w:p>
    </w:sdtContent>
  </w:sdt>
  <w:p w:rsidR="00BB3B84" w:rsidRDefault="00BB3B8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DBC"/>
    <w:multiLevelType w:val="hybridMultilevel"/>
    <w:tmpl w:val="49B286E2"/>
    <w:lvl w:ilvl="0" w:tplc="8A80C5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7640B6"/>
    <w:multiLevelType w:val="multilevel"/>
    <w:tmpl w:val="6B5C3D22"/>
    <w:lvl w:ilvl="0">
      <w:start w:val="3"/>
      <w:numFmt w:val="decimal"/>
      <w:lvlText w:val="%1."/>
      <w:lvlJc w:val="left"/>
      <w:pPr>
        <w:ind w:left="450" w:hanging="450"/>
      </w:pPr>
    </w:lvl>
    <w:lvl w:ilvl="1">
      <w:start w:val="2"/>
      <w:numFmt w:val="decimal"/>
      <w:lvlText w:val="%1.%2."/>
      <w:lvlJc w:val="left"/>
      <w:pPr>
        <w:ind w:left="1395"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490" w:hanging="1440"/>
      </w:pPr>
    </w:lvl>
    <w:lvl w:ilvl="7">
      <w:start w:val="1"/>
      <w:numFmt w:val="decimal"/>
      <w:lvlText w:val="%1.%2.%3.%4.%5.%6.%7.%8."/>
      <w:lvlJc w:val="left"/>
      <w:pPr>
        <w:ind w:left="6525" w:hanging="1800"/>
      </w:pPr>
    </w:lvl>
    <w:lvl w:ilvl="8">
      <w:start w:val="1"/>
      <w:numFmt w:val="decimal"/>
      <w:lvlText w:val="%1.%2.%3.%4.%5.%6.%7.%8.%9."/>
      <w:lvlJc w:val="left"/>
      <w:pPr>
        <w:ind w:left="7200" w:hanging="1800"/>
      </w:pPr>
    </w:lvl>
  </w:abstractNum>
  <w:abstractNum w:abstractNumId="2">
    <w:nsid w:val="17B35386"/>
    <w:multiLevelType w:val="hybridMultilevel"/>
    <w:tmpl w:val="29EC95B8"/>
    <w:lvl w:ilvl="0" w:tplc="8A80C57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935496"/>
    <w:multiLevelType w:val="hybridMultilevel"/>
    <w:tmpl w:val="ABA2ECBA"/>
    <w:lvl w:ilvl="0" w:tplc="8A80C57E">
      <w:start w:val="1"/>
      <w:numFmt w:val="bullet"/>
      <w:lvlText w:val=""/>
      <w:lvlJc w:val="left"/>
      <w:pPr>
        <w:tabs>
          <w:tab w:val="num" w:pos="1230"/>
        </w:tabs>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E26B2E"/>
    <w:multiLevelType w:val="hybridMultilevel"/>
    <w:tmpl w:val="67CC7A62"/>
    <w:lvl w:ilvl="0" w:tplc="8A80C57E">
      <w:start w:val="1"/>
      <w:numFmt w:val="bullet"/>
      <w:lvlText w:val=""/>
      <w:lvlJc w:val="left"/>
      <w:pPr>
        <w:ind w:left="20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5F3517"/>
    <w:multiLevelType w:val="hybridMultilevel"/>
    <w:tmpl w:val="C2D636B2"/>
    <w:lvl w:ilvl="0" w:tplc="8A80C57E">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CF5043"/>
    <w:multiLevelType w:val="hybridMultilevel"/>
    <w:tmpl w:val="9E7C67CA"/>
    <w:lvl w:ilvl="0" w:tplc="8A80C57E">
      <w:start w:val="1"/>
      <w:numFmt w:val="bullet"/>
      <w:lvlText w:val=""/>
      <w:lvlJc w:val="left"/>
      <w:pPr>
        <w:ind w:left="1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622CF6"/>
    <w:multiLevelType w:val="hybridMultilevel"/>
    <w:tmpl w:val="345E40AC"/>
    <w:lvl w:ilvl="0" w:tplc="8A80C5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CD3942"/>
    <w:multiLevelType w:val="hybridMultilevel"/>
    <w:tmpl w:val="A2343426"/>
    <w:lvl w:ilvl="0" w:tplc="8A80C57E">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9770EE"/>
    <w:multiLevelType w:val="hybridMultilevel"/>
    <w:tmpl w:val="3B0CAD60"/>
    <w:lvl w:ilvl="0" w:tplc="8A80C57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134992"/>
    <w:multiLevelType w:val="hybridMultilevel"/>
    <w:tmpl w:val="4A7622BA"/>
    <w:lvl w:ilvl="0" w:tplc="8A80C57E">
      <w:start w:val="1"/>
      <w:numFmt w:val="bullet"/>
      <w:lvlText w:val=""/>
      <w:lvlJc w:val="left"/>
      <w:pPr>
        <w:ind w:left="14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EA681C"/>
    <w:multiLevelType w:val="hybridMultilevel"/>
    <w:tmpl w:val="A77003B8"/>
    <w:lvl w:ilvl="0" w:tplc="FEDE3C24">
      <w:start w:val="1"/>
      <w:numFmt w:val="decimal"/>
      <w:lvlText w:val="%1)"/>
      <w:lvlJc w:val="left"/>
      <w:pPr>
        <w:ind w:left="106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1F24EB"/>
    <w:multiLevelType w:val="hybridMultilevel"/>
    <w:tmpl w:val="07CEEC6A"/>
    <w:lvl w:ilvl="0" w:tplc="8A80C5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2F8377C"/>
    <w:multiLevelType w:val="hybridMultilevel"/>
    <w:tmpl w:val="AAAAE3B2"/>
    <w:lvl w:ilvl="0" w:tplc="8A80C57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613E5E"/>
    <w:multiLevelType w:val="hybridMultilevel"/>
    <w:tmpl w:val="0AE099D6"/>
    <w:lvl w:ilvl="0" w:tplc="8A80C5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380915"/>
    <w:multiLevelType w:val="hybridMultilevel"/>
    <w:tmpl w:val="37F2C4A0"/>
    <w:lvl w:ilvl="0" w:tplc="8A80C5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061A1D"/>
    <w:multiLevelType w:val="hybridMultilevel"/>
    <w:tmpl w:val="DF94E32C"/>
    <w:lvl w:ilvl="0" w:tplc="8A80C57E">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E24419"/>
    <w:multiLevelType w:val="hybridMultilevel"/>
    <w:tmpl w:val="5C9AE120"/>
    <w:lvl w:ilvl="0" w:tplc="8A80C57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513AE5"/>
    <w:multiLevelType w:val="hybridMultilevel"/>
    <w:tmpl w:val="459CFB22"/>
    <w:lvl w:ilvl="0" w:tplc="8A80C57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A5047D1"/>
    <w:multiLevelType w:val="hybridMultilevel"/>
    <w:tmpl w:val="D8A02D8E"/>
    <w:lvl w:ilvl="0" w:tplc="8A80C57E">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E150B5"/>
    <w:multiLevelType w:val="hybridMultilevel"/>
    <w:tmpl w:val="D23AAA44"/>
    <w:lvl w:ilvl="0" w:tplc="8A80C57E">
      <w:start w:val="1"/>
      <w:numFmt w:val="bullet"/>
      <w:lvlText w:val=""/>
      <w:lvlJc w:val="left"/>
      <w:pPr>
        <w:ind w:left="3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D117379"/>
    <w:multiLevelType w:val="multilevel"/>
    <w:tmpl w:val="B14AFBF4"/>
    <w:lvl w:ilvl="0">
      <w:start w:val="10"/>
      <w:numFmt w:val="decimal"/>
      <w:lvlText w:val="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4"/>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start w:val="9"/>
      <w:numFmt w:val="decimal"/>
      <w:lvlText w:val="%2.%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71F3967"/>
    <w:multiLevelType w:val="hybridMultilevel"/>
    <w:tmpl w:val="D4622C74"/>
    <w:lvl w:ilvl="0" w:tplc="8A80C5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C1C11BA"/>
    <w:multiLevelType w:val="hybridMultilevel"/>
    <w:tmpl w:val="A0E64108"/>
    <w:lvl w:ilvl="0" w:tplc="8A80C57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D8D51A9"/>
    <w:multiLevelType w:val="hybridMultilevel"/>
    <w:tmpl w:val="243A2E7A"/>
    <w:lvl w:ilvl="0" w:tplc="8A80C57E">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EFE2563"/>
    <w:multiLevelType w:val="hybridMultilevel"/>
    <w:tmpl w:val="E0F4796C"/>
    <w:lvl w:ilvl="0" w:tplc="8A80C57E">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0"/>
    </w:lvlOverride>
    <w:lvlOverride w:ilvl="1">
      <w:startOverride w:val="1"/>
    </w:lvlOverride>
    <w:lvlOverride w:ilvl="2">
      <w:startOverride w:val="4"/>
    </w:lvlOverride>
    <w:lvlOverride w:ilvl="3">
      <w:startOverride w:val="9"/>
    </w:lvlOverride>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3549"/>
    <w:rsid w:val="000B3549"/>
    <w:rsid w:val="001D2820"/>
    <w:rsid w:val="002B161E"/>
    <w:rsid w:val="003B4FDD"/>
    <w:rsid w:val="0042360D"/>
    <w:rsid w:val="004A1629"/>
    <w:rsid w:val="00530A9B"/>
    <w:rsid w:val="006844D1"/>
    <w:rsid w:val="006C7B2F"/>
    <w:rsid w:val="008A1D6F"/>
    <w:rsid w:val="0091055A"/>
    <w:rsid w:val="009430C7"/>
    <w:rsid w:val="0097610F"/>
    <w:rsid w:val="00A22D14"/>
    <w:rsid w:val="00BA0418"/>
    <w:rsid w:val="00BB3B84"/>
    <w:rsid w:val="00C62572"/>
    <w:rsid w:val="00E4161C"/>
    <w:rsid w:val="00E626CF"/>
    <w:rsid w:val="00ED5C32"/>
    <w:rsid w:val="00F1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549"/>
    <w:pPr>
      <w:spacing w:after="0" w:line="240" w:lineRule="auto"/>
    </w:pPr>
    <w:rPr>
      <w:rFonts w:ascii="Calibri" w:eastAsia="Calibri" w:hAnsi="Calibri" w:cs="Times New Roman"/>
      <w:lang w:eastAsia="en-US"/>
    </w:rPr>
  </w:style>
  <w:style w:type="paragraph" w:styleId="a4">
    <w:name w:val="List Paragraph"/>
    <w:basedOn w:val="a"/>
    <w:uiPriority w:val="34"/>
    <w:qFormat/>
    <w:rsid w:val="000B3549"/>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0B354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0B354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5">
    <w:name w:val="Основной текст_"/>
    <w:basedOn w:val="a0"/>
    <w:link w:val="1"/>
    <w:locked/>
    <w:rsid w:val="000B35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0B3549"/>
    <w:pPr>
      <w:shd w:val="clear" w:color="auto" w:fill="FFFFFF"/>
      <w:spacing w:after="0" w:line="322" w:lineRule="exact"/>
      <w:jc w:val="both"/>
    </w:pPr>
    <w:rPr>
      <w:rFonts w:ascii="Times New Roman" w:eastAsia="Times New Roman" w:hAnsi="Times New Roman" w:cs="Times New Roman"/>
      <w:sz w:val="28"/>
      <w:szCs w:val="28"/>
    </w:rPr>
  </w:style>
  <w:style w:type="character" w:styleId="a6">
    <w:name w:val="Hyperlink"/>
    <w:basedOn w:val="a0"/>
    <w:uiPriority w:val="99"/>
    <w:semiHidden/>
    <w:unhideWhenUsed/>
    <w:rsid w:val="000B3549"/>
    <w:rPr>
      <w:color w:val="0000FF"/>
      <w:u w:val="single"/>
    </w:rPr>
  </w:style>
  <w:style w:type="paragraph" w:styleId="a7">
    <w:name w:val="header"/>
    <w:basedOn w:val="a"/>
    <w:link w:val="a8"/>
    <w:uiPriority w:val="99"/>
    <w:unhideWhenUsed/>
    <w:rsid w:val="00C625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2572"/>
  </w:style>
  <w:style w:type="paragraph" w:styleId="a9">
    <w:name w:val="footer"/>
    <w:basedOn w:val="a"/>
    <w:link w:val="aa"/>
    <w:uiPriority w:val="99"/>
    <w:semiHidden/>
    <w:unhideWhenUsed/>
    <w:rsid w:val="00C625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62572"/>
  </w:style>
</w:styles>
</file>

<file path=word/webSettings.xml><?xml version="1.0" encoding="utf-8"?>
<w:webSettings xmlns:r="http://schemas.openxmlformats.org/officeDocument/2006/relationships" xmlns:w="http://schemas.openxmlformats.org/wordprocessingml/2006/main">
  <w:divs>
    <w:div w:id="20156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40;n=70699;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7165</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asde</dc:creator>
  <cp:keywords/>
  <dc:description/>
  <cp:lastModifiedBy>asde</cp:lastModifiedBy>
  <cp:revision>6</cp:revision>
  <cp:lastPrinted>2011-11-24T10:15:00Z</cp:lastPrinted>
  <dcterms:created xsi:type="dcterms:W3CDTF">2011-11-21T06:31:00Z</dcterms:created>
  <dcterms:modified xsi:type="dcterms:W3CDTF">2013-01-18T07:07:00Z</dcterms:modified>
</cp:coreProperties>
</file>